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1665C" w14:textId="5831F7A4" w:rsidR="00163A6F" w:rsidRPr="00FF0277" w:rsidRDefault="00D266B5" w:rsidP="002A3B5E">
      <w:pPr>
        <w:spacing w:before="84"/>
        <w:rPr>
          <w:rFonts w:ascii="Tahoma" w:hAnsi="Tahoma" w:cs="Tahoma"/>
          <w:b/>
          <w:bCs/>
          <w:sz w:val="2"/>
          <w:szCs w:val="2"/>
        </w:rPr>
      </w:pPr>
      <w:r>
        <w:rPr>
          <w:rFonts w:ascii="Tahoma" w:hAnsi="Tahoma" w:cs="Tahoma"/>
          <w:b/>
          <w:bCs/>
          <w:sz w:val="2"/>
          <w:szCs w:val="2"/>
        </w:rPr>
        <w:tab/>
      </w:r>
    </w:p>
    <w:p w14:paraId="3E8DBC91" w14:textId="487F7F31" w:rsidR="00783188" w:rsidRPr="00783188" w:rsidRDefault="00783188" w:rsidP="00A45D2B">
      <w:pPr>
        <w:pStyle w:val="BodyText"/>
        <w:spacing w:before="0"/>
        <w:ind w:left="567" w:right="283"/>
        <w:jc w:val="both"/>
        <w:rPr>
          <w:sz w:val="4"/>
          <w:szCs w:val="4"/>
        </w:rPr>
        <w:sectPr w:rsidR="00783188" w:rsidRPr="00783188" w:rsidSect="001D2340">
          <w:type w:val="continuous"/>
          <w:pgSz w:w="11880" w:h="16820"/>
          <w:pgMar w:top="851" w:right="400" w:bottom="851" w:left="300" w:header="720" w:footer="720" w:gutter="0"/>
          <w:cols w:num="2" w:space="720" w:equalWidth="0">
            <w:col w:w="2137" w:space="91"/>
            <w:col w:w="8952"/>
          </w:cols>
        </w:sectPr>
      </w:pPr>
    </w:p>
    <w:p w14:paraId="62307071" w14:textId="325474FF" w:rsidR="002A3B5E" w:rsidRPr="002A3B5E" w:rsidRDefault="002A3B5E" w:rsidP="008A74AC">
      <w:pPr>
        <w:pStyle w:val="BodyText"/>
        <w:tabs>
          <w:tab w:val="left" w:pos="2977"/>
        </w:tabs>
        <w:spacing w:before="0"/>
        <w:ind w:left="567" w:right="283"/>
        <w:jc w:val="center"/>
        <w:rPr>
          <w:bCs/>
          <w:sz w:val="36"/>
          <w:szCs w:val="36"/>
        </w:rPr>
      </w:pPr>
      <w:r w:rsidRPr="002A3B5E">
        <w:rPr>
          <w:bCs/>
          <w:sz w:val="36"/>
          <w:szCs w:val="36"/>
        </w:rPr>
        <w:t>Temple Normanton Parish Council</w:t>
      </w:r>
    </w:p>
    <w:p w14:paraId="4BB63102" w14:textId="3C872548" w:rsidR="002A3B5E" w:rsidRDefault="002A3B5E" w:rsidP="002A3B5E">
      <w:pPr>
        <w:pStyle w:val="BodyText"/>
        <w:spacing w:before="0"/>
        <w:ind w:left="567" w:right="283"/>
        <w:jc w:val="center"/>
        <w:rPr>
          <w:bCs/>
          <w:sz w:val="20"/>
          <w:szCs w:val="20"/>
        </w:rPr>
      </w:pPr>
      <w:r w:rsidRPr="002A3B5E">
        <w:rPr>
          <w:bCs/>
          <w:sz w:val="20"/>
          <w:szCs w:val="20"/>
        </w:rPr>
        <w:t>Parish Cler</w:t>
      </w:r>
      <w:r w:rsidR="00333D27">
        <w:rPr>
          <w:bCs/>
          <w:sz w:val="20"/>
          <w:szCs w:val="20"/>
        </w:rPr>
        <w:t>k</w:t>
      </w:r>
    </w:p>
    <w:p w14:paraId="664B0D66" w14:textId="42860351" w:rsidR="002A3B5E" w:rsidRDefault="002A3B5E" w:rsidP="002A3B5E">
      <w:pPr>
        <w:pStyle w:val="BodyText"/>
        <w:spacing w:before="0"/>
        <w:ind w:left="567" w:right="283"/>
        <w:jc w:val="center"/>
        <w:rPr>
          <w:bCs/>
          <w:sz w:val="20"/>
          <w:szCs w:val="20"/>
        </w:rPr>
      </w:pPr>
      <w:r w:rsidRPr="002A3B5E">
        <w:rPr>
          <w:bCs/>
          <w:sz w:val="20"/>
          <w:szCs w:val="20"/>
        </w:rPr>
        <w:t xml:space="preserve">Kimberley Walker </w:t>
      </w:r>
      <w:hyperlink r:id="rId7" w:history="1">
        <w:r w:rsidRPr="00DD05F9">
          <w:rPr>
            <w:rStyle w:val="Hyperlink"/>
            <w:bCs/>
            <w:sz w:val="20"/>
            <w:szCs w:val="20"/>
          </w:rPr>
          <w:t>clerk@templenormanton.org.uk</w:t>
        </w:r>
      </w:hyperlink>
      <w:r w:rsidR="00681F00">
        <w:t xml:space="preserve"> 01246 383 445</w:t>
      </w:r>
    </w:p>
    <w:p w14:paraId="3A75B06B" w14:textId="56264960" w:rsidR="002A3B5E" w:rsidRDefault="002A3B5E" w:rsidP="007A44D1">
      <w:pPr>
        <w:pStyle w:val="BodyText"/>
        <w:spacing w:before="0"/>
        <w:ind w:left="567" w:right="283"/>
        <w:jc w:val="both"/>
        <w:rPr>
          <w:rFonts w:cs="Tahoma"/>
          <w:color w:val="000000" w:themeColor="text1"/>
          <w:sz w:val="20"/>
        </w:rPr>
      </w:pPr>
      <w:r>
        <w:rPr>
          <w:noProof/>
        </w:rPr>
        <mc:AlternateContent>
          <mc:Choice Requires="wps">
            <w:drawing>
              <wp:anchor distT="0" distB="0" distL="114300" distR="114300" simplePos="0" relativeHeight="251658240" behindDoc="0" locked="0" layoutInCell="1" allowOverlap="1" wp14:anchorId="4BF41E39" wp14:editId="76CD7FFD">
                <wp:simplePos x="0" y="0"/>
                <wp:positionH relativeFrom="page">
                  <wp:posOffset>256393</wp:posOffset>
                </wp:positionH>
                <wp:positionV relativeFrom="paragraph">
                  <wp:posOffset>135890</wp:posOffset>
                </wp:positionV>
                <wp:extent cx="7023100" cy="9525"/>
                <wp:effectExtent l="0" t="0" r="0" b="0"/>
                <wp:wrapNone/>
                <wp:docPr id="1850733468"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3100" cy="9525"/>
                        </a:xfrm>
                        <a:prstGeom prst="rect">
                          <a:avLst/>
                        </a:prstGeom>
                        <a:solidFill>
                          <a:srgbClr val="EDEDE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67CC8" id="docshape1" o:spid="_x0000_s1026" style="position:absolute;margin-left:20.2pt;margin-top:10.7pt;width:553pt;height:.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" fillcolor="#ededed" stroked="f">
                <w10:wrap anchorx="page"/>
              </v:rect>
            </w:pict>
          </mc:Fallback>
        </mc:AlternateContent>
      </w:r>
    </w:p>
    <w:p w14:paraId="3C1FEA92" w14:textId="647CD98C" w:rsidR="002A3B5E" w:rsidRPr="00783188" w:rsidRDefault="009C0472" w:rsidP="00BA23BE">
      <w:pPr>
        <w:pStyle w:val="BodyText"/>
        <w:spacing w:before="0"/>
        <w:ind w:left="8487" w:right="283" w:firstLine="153"/>
        <w:jc w:val="center"/>
        <w:rPr>
          <w:rFonts w:cs="Tahoma"/>
          <w:color w:val="000000" w:themeColor="text1"/>
          <w:sz w:val="20"/>
        </w:rPr>
      </w:pPr>
      <w:r>
        <w:rPr>
          <w:rFonts w:cs="Tahoma"/>
          <w:color w:val="000000" w:themeColor="text1"/>
          <w:sz w:val="20"/>
        </w:rPr>
        <w:t>2</w:t>
      </w:r>
      <w:r w:rsidR="00535694">
        <w:rPr>
          <w:rFonts w:cs="Tahoma"/>
          <w:color w:val="000000" w:themeColor="text1"/>
          <w:sz w:val="20"/>
        </w:rPr>
        <w:t>4</w:t>
      </w:r>
      <w:r w:rsidR="00535694" w:rsidRPr="00535694">
        <w:rPr>
          <w:rFonts w:cs="Tahoma"/>
          <w:color w:val="000000" w:themeColor="text1"/>
          <w:sz w:val="20"/>
          <w:vertAlign w:val="superscript"/>
        </w:rPr>
        <w:t>th</w:t>
      </w:r>
      <w:r w:rsidR="00535694">
        <w:rPr>
          <w:rFonts w:cs="Tahoma"/>
          <w:color w:val="000000" w:themeColor="text1"/>
          <w:sz w:val="20"/>
        </w:rPr>
        <w:t xml:space="preserve"> </w:t>
      </w:r>
      <w:r>
        <w:rPr>
          <w:rFonts w:cs="Tahoma"/>
          <w:color w:val="000000" w:themeColor="text1"/>
          <w:sz w:val="20"/>
        </w:rPr>
        <w:t>October</w:t>
      </w:r>
      <w:r w:rsidR="00333D27">
        <w:rPr>
          <w:rFonts w:cs="Tahoma"/>
          <w:color w:val="000000" w:themeColor="text1"/>
          <w:sz w:val="20"/>
        </w:rPr>
        <w:t xml:space="preserve"> 2026</w:t>
      </w:r>
      <w:r w:rsidR="002A3B5E" w:rsidRPr="00783188">
        <w:rPr>
          <w:rFonts w:cs="Tahoma"/>
          <w:color w:val="000000" w:themeColor="text1"/>
          <w:sz w:val="20"/>
        </w:rPr>
        <w:t xml:space="preserve">              </w:t>
      </w:r>
    </w:p>
    <w:p w14:paraId="5AD45436" w14:textId="15C3320E" w:rsidR="00783188" w:rsidRDefault="00783188" w:rsidP="00A45D2B">
      <w:pPr>
        <w:pStyle w:val="BodyText"/>
        <w:spacing w:before="0"/>
        <w:ind w:left="567" w:right="283"/>
        <w:jc w:val="both"/>
        <w:rPr>
          <w:rFonts w:cs="Tahoma"/>
          <w:bCs/>
          <w:sz w:val="20"/>
          <w:szCs w:val="20"/>
        </w:rPr>
      </w:pPr>
      <w:r w:rsidRPr="00783188">
        <w:rPr>
          <w:bCs/>
          <w:sz w:val="20"/>
          <w:szCs w:val="20"/>
        </w:rPr>
        <w:t>To: Temple Normanton Parish Councillors</w:t>
      </w:r>
      <w:r w:rsidRPr="00783188">
        <w:rPr>
          <w:rFonts w:cs="Tahoma"/>
          <w:bCs/>
          <w:sz w:val="20"/>
          <w:szCs w:val="20"/>
        </w:rPr>
        <w:t xml:space="preserve"> </w:t>
      </w:r>
    </w:p>
    <w:p w14:paraId="51336FD8" w14:textId="77777777" w:rsidR="00A06838" w:rsidRPr="00783188" w:rsidRDefault="00A06838" w:rsidP="00A45D2B">
      <w:pPr>
        <w:pStyle w:val="BodyText"/>
        <w:spacing w:before="0"/>
        <w:ind w:left="567" w:right="283"/>
        <w:jc w:val="both"/>
        <w:rPr>
          <w:rFonts w:cs="Tahoma"/>
          <w:bCs/>
          <w:sz w:val="20"/>
          <w:szCs w:val="20"/>
        </w:rPr>
      </w:pPr>
    </w:p>
    <w:p w14:paraId="2CD8FD0B" w14:textId="09703A9D" w:rsidR="00A06838" w:rsidRDefault="00783188" w:rsidP="009A1E3E">
      <w:pPr>
        <w:pStyle w:val="BodyText"/>
        <w:spacing w:before="0"/>
        <w:ind w:left="284" w:right="283" w:firstLine="0"/>
        <w:jc w:val="both"/>
        <w:rPr>
          <w:rFonts w:cs="Tahoma"/>
          <w:sz w:val="20"/>
          <w:szCs w:val="20"/>
        </w:rPr>
      </w:pPr>
      <w:r w:rsidRPr="00783188">
        <w:rPr>
          <w:rFonts w:cs="Tahoma"/>
          <w:sz w:val="20"/>
          <w:szCs w:val="20"/>
        </w:rPr>
        <w:t xml:space="preserve">You are summoned to attend the meeting of </w:t>
      </w:r>
      <w:r>
        <w:rPr>
          <w:rFonts w:cs="Tahoma"/>
          <w:sz w:val="20"/>
          <w:szCs w:val="20"/>
        </w:rPr>
        <w:t>Temple Normanton</w:t>
      </w:r>
      <w:r w:rsidRPr="00783188">
        <w:rPr>
          <w:rFonts w:cs="Tahoma"/>
          <w:sz w:val="20"/>
          <w:szCs w:val="20"/>
        </w:rPr>
        <w:t xml:space="preserve"> Parish Council to be held</w:t>
      </w:r>
      <w:r w:rsidR="0059788E">
        <w:rPr>
          <w:rFonts w:cs="Tahoma"/>
          <w:sz w:val="20"/>
          <w:szCs w:val="20"/>
        </w:rPr>
        <w:t xml:space="preserve"> at 6:</w:t>
      </w:r>
      <w:r w:rsidR="0032440F">
        <w:rPr>
          <w:rFonts w:cs="Tahoma"/>
          <w:sz w:val="20"/>
          <w:szCs w:val="20"/>
        </w:rPr>
        <w:t>30</w:t>
      </w:r>
      <w:r w:rsidR="0059788E">
        <w:rPr>
          <w:rFonts w:cs="Tahoma"/>
          <w:sz w:val="20"/>
          <w:szCs w:val="20"/>
        </w:rPr>
        <w:t>pm</w:t>
      </w:r>
      <w:r w:rsidR="00D67406">
        <w:rPr>
          <w:rFonts w:cs="Tahoma"/>
          <w:sz w:val="20"/>
          <w:szCs w:val="20"/>
        </w:rPr>
        <w:t xml:space="preserve"> </w:t>
      </w:r>
      <w:r w:rsidRPr="00783188">
        <w:rPr>
          <w:rFonts w:cs="Tahoma"/>
          <w:sz w:val="20"/>
          <w:szCs w:val="20"/>
        </w:rPr>
        <w:t>on</w:t>
      </w:r>
      <w:r w:rsidR="009A1E3E">
        <w:rPr>
          <w:rFonts w:cs="Tahoma"/>
          <w:sz w:val="20"/>
          <w:szCs w:val="20"/>
        </w:rPr>
        <w:t xml:space="preserve"> </w:t>
      </w:r>
      <w:r w:rsidR="00813693">
        <w:rPr>
          <w:rFonts w:cs="Tahoma"/>
          <w:sz w:val="20"/>
          <w:szCs w:val="20"/>
        </w:rPr>
        <w:t xml:space="preserve">Monday </w:t>
      </w:r>
      <w:r w:rsidR="00BB65B9">
        <w:rPr>
          <w:rFonts w:cs="Tahoma"/>
          <w:sz w:val="20"/>
          <w:szCs w:val="20"/>
        </w:rPr>
        <w:t>2</w:t>
      </w:r>
      <w:r w:rsidR="00BB65B9" w:rsidRPr="00BB65B9">
        <w:rPr>
          <w:rFonts w:cs="Tahoma"/>
          <w:sz w:val="20"/>
          <w:szCs w:val="20"/>
          <w:vertAlign w:val="superscript"/>
        </w:rPr>
        <w:t>nd</w:t>
      </w:r>
      <w:r w:rsidR="00BB65B9">
        <w:rPr>
          <w:rFonts w:cs="Tahoma"/>
          <w:sz w:val="20"/>
          <w:szCs w:val="20"/>
        </w:rPr>
        <w:t xml:space="preserve"> November</w:t>
      </w:r>
      <w:r w:rsidR="0032440F">
        <w:rPr>
          <w:rFonts w:cs="Tahoma"/>
          <w:sz w:val="20"/>
          <w:szCs w:val="20"/>
        </w:rPr>
        <w:t xml:space="preserve"> </w:t>
      </w:r>
      <w:r w:rsidR="00AB1786">
        <w:rPr>
          <w:rFonts w:cs="Tahoma"/>
          <w:sz w:val="20"/>
          <w:szCs w:val="20"/>
        </w:rPr>
        <w:t>2026</w:t>
      </w:r>
      <w:r w:rsidRPr="00783188">
        <w:rPr>
          <w:rFonts w:cs="Tahoma"/>
          <w:sz w:val="20"/>
          <w:szCs w:val="20"/>
        </w:rPr>
        <w:t xml:space="preserve"> at </w:t>
      </w:r>
      <w:r w:rsidR="00F079B7">
        <w:rPr>
          <w:rFonts w:cs="Tahoma"/>
          <w:sz w:val="20"/>
          <w:szCs w:val="20"/>
        </w:rPr>
        <w:t xml:space="preserve">Parish </w:t>
      </w:r>
      <w:r w:rsidR="00A01F1D">
        <w:rPr>
          <w:rFonts w:cs="Tahoma"/>
          <w:sz w:val="20"/>
          <w:szCs w:val="20"/>
        </w:rPr>
        <w:t>Church</w:t>
      </w:r>
      <w:r w:rsidR="00F079B7">
        <w:rPr>
          <w:rFonts w:cs="Tahoma"/>
          <w:sz w:val="20"/>
          <w:szCs w:val="20"/>
        </w:rPr>
        <w:t xml:space="preserve"> of Saint </w:t>
      </w:r>
      <w:r w:rsidR="00804F53">
        <w:rPr>
          <w:rFonts w:cs="Tahoma"/>
          <w:sz w:val="20"/>
          <w:szCs w:val="20"/>
        </w:rPr>
        <w:t xml:space="preserve">James the Apostle, 31 Church </w:t>
      </w:r>
      <w:r w:rsidR="00DA31C3">
        <w:rPr>
          <w:rFonts w:cs="Tahoma"/>
          <w:sz w:val="20"/>
          <w:szCs w:val="20"/>
        </w:rPr>
        <w:t>Lane</w:t>
      </w:r>
      <w:r w:rsidR="00A01F1D">
        <w:rPr>
          <w:rFonts w:cs="Tahoma"/>
          <w:sz w:val="20"/>
          <w:szCs w:val="20"/>
        </w:rPr>
        <w:t>, Temple Normanton, S42 5DB</w:t>
      </w:r>
      <w:r w:rsidRPr="00783188">
        <w:rPr>
          <w:rFonts w:cs="Tahoma"/>
          <w:sz w:val="20"/>
          <w:szCs w:val="20"/>
        </w:rPr>
        <w:t>.</w:t>
      </w:r>
      <w:r w:rsidR="00A06838">
        <w:rPr>
          <w:rFonts w:cs="Tahoma"/>
          <w:sz w:val="20"/>
          <w:szCs w:val="20"/>
        </w:rPr>
        <w:t xml:space="preserve"> </w:t>
      </w:r>
    </w:p>
    <w:p w14:paraId="40E5FD43" w14:textId="77777777" w:rsidR="00A06838" w:rsidRDefault="00A06838" w:rsidP="00A45D2B">
      <w:pPr>
        <w:pStyle w:val="BodyText"/>
        <w:spacing w:before="0"/>
        <w:ind w:left="567" w:right="283"/>
        <w:rPr>
          <w:rFonts w:cs="Tahoma"/>
          <w:sz w:val="20"/>
          <w:szCs w:val="20"/>
        </w:rPr>
      </w:pPr>
    </w:p>
    <w:p w14:paraId="4E378B66" w14:textId="1B705E7F" w:rsidR="00A06838" w:rsidRDefault="00A06838" w:rsidP="00A45D2B">
      <w:pPr>
        <w:pStyle w:val="BodyText"/>
        <w:spacing w:before="0"/>
        <w:ind w:left="567" w:right="283"/>
        <w:rPr>
          <w:rFonts w:cs="Tahoma"/>
          <w:sz w:val="20"/>
          <w:szCs w:val="20"/>
        </w:rPr>
      </w:pPr>
      <w:r w:rsidRPr="00A06838">
        <w:rPr>
          <w:rFonts w:cs="Tahoma"/>
          <w:sz w:val="20"/>
          <w:szCs w:val="20"/>
        </w:rPr>
        <w:t>Members of the</w:t>
      </w:r>
      <w:r>
        <w:rPr>
          <w:rFonts w:cs="Tahoma"/>
          <w:sz w:val="20"/>
          <w:szCs w:val="20"/>
        </w:rPr>
        <w:t xml:space="preserve"> </w:t>
      </w:r>
      <w:r w:rsidRPr="00A06838">
        <w:rPr>
          <w:rFonts w:cs="Tahoma"/>
          <w:sz w:val="20"/>
          <w:szCs w:val="20"/>
        </w:rPr>
        <w:t>public and press are welcome to attend</w:t>
      </w:r>
      <w:r>
        <w:rPr>
          <w:rFonts w:cs="Tahoma"/>
          <w:sz w:val="20"/>
          <w:szCs w:val="20"/>
        </w:rPr>
        <w:t>.</w:t>
      </w:r>
    </w:p>
    <w:p w14:paraId="6C9D2BFD" w14:textId="77777777" w:rsidR="00A06838" w:rsidRPr="00783188" w:rsidRDefault="00A06838" w:rsidP="00A45D2B">
      <w:pPr>
        <w:pStyle w:val="BodyText"/>
        <w:spacing w:before="0"/>
        <w:ind w:left="567" w:right="283"/>
        <w:jc w:val="both"/>
        <w:rPr>
          <w:rFonts w:cs="Tahoma"/>
          <w:b/>
          <w:bCs/>
          <w:sz w:val="20"/>
          <w:szCs w:val="20"/>
        </w:rPr>
      </w:pPr>
    </w:p>
    <w:p w14:paraId="554681C0" w14:textId="72B7B382" w:rsidR="00AD73A6" w:rsidRPr="00136AC6" w:rsidRDefault="00C92F49" w:rsidP="00A45D2B">
      <w:pPr>
        <w:pStyle w:val="BodyText"/>
        <w:spacing w:before="0"/>
        <w:ind w:left="567" w:right="283"/>
        <w:jc w:val="both"/>
        <w:rPr>
          <w:rFonts w:ascii="Tahoma" w:hAnsi="Tahoma" w:cs="Tahoma"/>
          <w:sz w:val="24"/>
          <w:szCs w:val="24"/>
        </w:rPr>
      </w:pPr>
      <w:r w:rsidRPr="002A3B5E">
        <w:rPr>
          <w:rFonts w:ascii="Freestyle Script" w:hAnsi="Freestyle Script" w:cs="MV Boli"/>
          <w:sz w:val="40"/>
          <w:szCs w:val="40"/>
        </w:rPr>
        <w:t>Kimberley Walker</w:t>
      </w:r>
      <w:r w:rsidR="00783188" w:rsidRPr="002A3B5E">
        <w:rPr>
          <w:rFonts w:ascii="Mistral" w:hAnsi="Mistral" w:cs="MV Boli"/>
          <w:sz w:val="40"/>
          <w:szCs w:val="40"/>
        </w:rPr>
        <w:t xml:space="preserve"> </w:t>
      </w:r>
      <w:r w:rsidR="00783188" w:rsidRPr="002A3B5E">
        <w:rPr>
          <w:rFonts w:ascii="Tahoma" w:hAnsi="Tahoma" w:cs="Tahoma"/>
          <w:sz w:val="40"/>
          <w:szCs w:val="40"/>
        </w:rPr>
        <w:t xml:space="preserve"> </w:t>
      </w:r>
      <w:r w:rsidR="00783188" w:rsidRPr="00136AC6">
        <w:rPr>
          <w:rFonts w:ascii="Tahoma" w:hAnsi="Tahoma" w:cs="Tahoma"/>
          <w:sz w:val="24"/>
          <w:szCs w:val="24"/>
        </w:rPr>
        <w:tab/>
      </w:r>
    </w:p>
    <w:p w14:paraId="47C181CD" w14:textId="32895160" w:rsidR="002A3B5E" w:rsidRDefault="002A3B5E" w:rsidP="00A45D2B">
      <w:pPr>
        <w:pStyle w:val="BodyText"/>
        <w:spacing w:before="0"/>
        <w:ind w:left="567" w:right="283"/>
        <w:jc w:val="both"/>
        <w:rPr>
          <w:rFonts w:cs="Tahoma"/>
        </w:rPr>
      </w:pPr>
      <w:r>
        <w:rPr>
          <w:rFonts w:cs="Tahoma"/>
        </w:rPr>
        <w:t>Kimberley Walker FdA, BA (Hons), CiLCA</w:t>
      </w:r>
      <w:r w:rsidR="00E3412B">
        <w:rPr>
          <w:rFonts w:cs="Tahoma"/>
        </w:rPr>
        <w:t>, PSLCC</w:t>
      </w:r>
    </w:p>
    <w:p w14:paraId="64D03C90" w14:textId="44B3FB6E" w:rsidR="00BF0D2A" w:rsidRDefault="00AD73A6" w:rsidP="00A45D2B">
      <w:pPr>
        <w:pStyle w:val="BodyText"/>
        <w:spacing w:before="0"/>
        <w:ind w:left="567" w:right="283"/>
        <w:jc w:val="both"/>
        <w:rPr>
          <w:rFonts w:cs="Tahoma"/>
        </w:rPr>
      </w:pPr>
      <w:r w:rsidRPr="00AD73A6">
        <w:rPr>
          <w:rFonts w:cs="Tahoma"/>
        </w:rPr>
        <w:t>Clerk to the Council</w:t>
      </w:r>
      <w:r w:rsidR="00783188" w:rsidRPr="00AD73A6">
        <w:rPr>
          <w:rFonts w:cs="Tahoma"/>
        </w:rPr>
        <w:tab/>
      </w:r>
    </w:p>
    <w:p w14:paraId="0F3B49E1" w14:textId="77777777" w:rsidR="00ED282E" w:rsidRDefault="00ED282E" w:rsidP="00A45D2B">
      <w:pPr>
        <w:pStyle w:val="BodyText"/>
        <w:spacing w:before="0"/>
        <w:ind w:left="567" w:right="283"/>
        <w:jc w:val="both"/>
        <w:rPr>
          <w:rFonts w:cs="Tahoma"/>
        </w:rPr>
      </w:pPr>
    </w:p>
    <w:p w14:paraId="4DD25692" w14:textId="77777777" w:rsidR="003C4609" w:rsidRDefault="003C4609" w:rsidP="00A45D2B">
      <w:pPr>
        <w:pStyle w:val="BodyText"/>
        <w:spacing w:before="0"/>
        <w:ind w:left="567" w:right="283"/>
        <w:jc w:val="both"/>
        <w:rPr>
          <w:rFonts w:cs="Tahoma"/>
        </w:rPr>
      </w:pPr>
    </w:p>
    <w:p w14:paraId="79CD6234" w14:textId="4B8590E6" w:rsidR="00E559A5" w:rsidRDefault="005447D4" w:rsidP="002A3B5E">
      <w:pPr>
        <w:pStyle w:val="BodyText"/>
        <w:spacing w:before="0"/>
        <w:ind w:left="567" w:right="283"/>
        <w:jc w:val="center"/>
        <w:rPr>
          <w:rFonts w:cs="Tahoma"/>
          <w:b/>
          <w:bCs/>
          <w:sz w:val="22"/>
          <w:szCs w:val="22"/>
          <w:u w:val="single"/>
        </w:rPr>
      </w:pPr>
      <w:r>
        <w:rPr>
          <w:rFonts w:cs="Tahoma"/>
          <w:b/>
          <w:bCs/>
          <w:sz w:val="22"/>
          <w:szCs w:val="22"/>
          <w:u w:val="single"/>
        </w:rPr>
        <w:t xml:space="preserve">Ordinary </w:t>
      </w:r>
      <w:r w:rsidR="00BD4C33">
        <w:rPr>
          <w:rFonts w:cs="Tahoma"/>
          <w:b/>
          <w:bCs/>
          <w:sz w:val="22"/>
          <w:szCs w:val="22"/>
          <w:u w:val="single"/>
        </w:rPr>
        <w:t>Parish Council</w:t>
      </w:r>
      <w:r w:rsidR="00D352D0">
        <w:rPr>
          <w:rFonts w:cs="Tahoma"/>
          <w:b/>
          <w:bCs/>
          <w:sz w:val="22"/>
          <w:szCs w:val="22"/>
          <w:u w:val="single"/>
        </w:rPr>
        <w:t xml:space="preserve"> </w:t>
      </w:r>
      <w:r w:rsidR="00E559A5">
        <w:rPr>
          <w:rFonts w:cs="Tahoma"/>
          <w:b/>
          <w:bCs/>
          <w:sz w:val="22"/>
          <w:szCs w:val="22"/>
          <w:u w:val="single"/>
        </w:rPr>
        <w:t>Meeting of Temple Normanton</w:t>
      </w:r>
    </w:p>
    <w:p w14:paraId="69E06C71" w14:textId="77777777" w:rsidR="00E559A5" w:rsidRDefault="00E559A5" w:rsidP="002A3B5E">
      <w:pPr>
        <w:pStyle w:val="BodyText"/>
        <w:spacing w:before="0"/>
        <w:ind w:left="567" w:right="283"/>
        <w:jc w:val="center"/>
        <w:rPr>
          <w:rFonts w:cs="Tahoma"/>
          <w:b/>
          <w:bCs/>
          <w:sz w:val="22"/>
          <w:szCs w:val="22"/>
          <w:u w:val="single"/>
        </w:rPr>
      </w:pPr>
    </w:p>
    <w:p w14:paraId="7C14180D" w14:textId="573D688A" w:rsidR="00AD73A6" w:rsidRDefault="00AD73A6" w:rsidP="002A3B5E">
      <w:pPr>
        <w:pStyle w:val="BodyText"/>
        <w:spacing w:before="0"/>
        <w:ind w:left="567" w:right="283"/>
        <w:jc w:val="center"/>
        <w:rPr>
          <w:rFonts w:cs="Tahoma"/>
          <w:b/>
          <w:bCs/>
        </w:rPr>
      </w:pPr>
      <w:r w:rsidRPr="00AD73A6">
        <w:rPr>
          <w:rFonts w:cs="Tahoma"/>
          <w:b/>
          <w:bCs/>
          <w:sz w:val="22"/>
          <w:szCs w:val="22"/>
          <w:u w:val="single"/>
        </w:rPr>
        <w:t>AGENDA</w:t>
      </w:r>
      <w:bookmarkStart w:id="0" w:name="_Hlk149487399"/>
      <w:bookmarkEnd w:id="0"/>
    </w:p>
    <w:p w14:paraId="7F0071D5" w14:textId="77777777" w:rsidR="00AD73A6" w:rsidRPr="00AD73A6" w:rsidRDefault="00AD73A6" w:rsidP="00A45D2B">
      <w:pPr>
        <w:pStyle w:val="BodyText"/>
        <w:spacing w:before="0"/>
        <w:ind w:left="567" w:right="283"/>
        <w:rPr>
          <w:rFonts w:cs="Tahoma"/>
          <w:b/>
          <w:bCs/>
          <w:sz w:val="16"/>
          <w:szCs w:val="16"/>
        </w:rPr>
      </w:pPr>
    </w:p>
    <w:p w14:paraId="3C8968FE" w14:textId="7A860086" w:rsidR="00AD73A6" w:rsidRPr="00AE33C6" w:rsidRDefault="00AE33C6" w:rsidP="00A45D2B">
      <w:pPr>
        <w:ind w:right="283" w:firstLine="567"/>
        <w:jc w:val="both"/>
        <w:rPr>
          <w:rFonts w:cs="Tahoma"/>
          <w:b/>
          <w:bCs/>
        </w:rPr>
      </w:pPr>
      <w:bookmarkStart w:id="1" w:name="_Hlk220355403"/>
      <w:r w:rsidRPr="00AE33C6">
        <w:rPr>
          <w:rFonts w:cs="Tahoma"/>
          <w:b/>
          <w:bCs/>
        </w:rPr>
        <w:t>64</w:t>
      </w:r>
      <w:r w:rsidR="002C5251" w:rsidRPr="00AE33C6">
        <w:rPr>
          <w:rFonts w:cs="Tahoma"/>
          <w:b/>
          <w:bCs/>
        </w:rPr>
        <w:t>/2</w:t>
      </w:r>
      <w:r w:rsidR="00583263" w:rsidRPr="00AE33C6">
        <w:rPr>
          <w:rFonts w:cs="Tahoma"/>
          <w:b/>
          <w:bCs/>
        </w:rPr>
        <w:t>6</w:t>
      </w:r>
      <w:r w:rsidR="002C5251" w:rsidRPr="00AE33C6">
        <w:rPr>
          <w:rFonts w:cs="Tahoma"/>
          <w:b/>
          <w:bCs/>
        </w:rPr>
        <w:t xml:space="preserve"> </w:t>
      </w:r>
      <w:r w:rsidR="00AD73A6" w:rsidRPr="00AE33C6">
        <w:rPr>
          <w:rFonts w:cs="Tahoma"/>
          <w:b/>
          <w:bCs/>
        </w:rPr>
        <w:t>To receive apologies for absence</w:t>
      </w:r>
      <w:r w:rsidR="002A3B5E" w:rsidRPr="00AE33C6">
        <w:rPr>
          <w:rFonts w:cs="Tahoma"/>
          <w:b/>
          <w:bCs/>
        </w:rPr>
        <w:t>.</w:t>
      </w:r>
    </w:p>
    <w:bookmarkEnd w:id="1"/>
    <w:p w14:paraId="622B7E84" w14:textId="77777777" w:rsidR="002C5251" w:rsidRPr="00AE33C6" w:rsidRDefault="002C5251" w:rsidP="00A45D2B">
      <w:pPr>
        <w:pStyle w:val="ListParagraph"/>
        <w:ind w:left="567" w:right="283" w:firstLine="0"/>
        <w:jc w:val="both"/>
        <w:rPr>
          <w:rFonts w:cs="Tahoma"/>
          <w:b/>
          <w:bCs/>
        </w:rPr>
      </w:pPr>
    </w:p>
    <w:p w14:paraId="55B6A707" w14:textId="2C67374E" w:rsidR="002C5251" w:rsidRPr="00AE33C6" w:rsidRDefault="00AE33C6" w:rsidP="00A45D2B">
      <w:pPr>
        <w:ind w:right="283" w:firstLine="567"/>
        <w:jc w:val="both"/>
        <w:rPr>
          <w:rFonts w:cs="Tahoma"/>
          <w:b/>
          <w:bCs/>
        </w:rPr>
      </w:pPr>
      <w:r w:rsidRPr="00AE33C6">
        <w:rPr>
          <w:rFonts w:cs="Tahoma"/>
          <w:b/>
          <w:bCs/>
        </w:rPr>
        <w:t>65</w:t>
      </w:r>
      <w:r w:rsidR="002C5251" w:rsidRPr="00AE33C6">
        <w:rPr>
          <w:rFonts w:cs="Tahoma"/>
          <w:b/>
          <w:bCs/>
        </w:rPr>
        <w:t>/2</w:t>
      </w:r>
      <w:r w:rsidR="00583263" w:rsidRPr="00AE33C6">
        <w:rPr>
          <w:rFonts w:cs="Tahoma"/>
          <w:b/>
          <w:bCs/>
        </w:rPr>
        <w:t>6</w:t>
      </w:r>
      <w:r w:rsidR="002C5251" w:rsidRPr="00AE33C6">
        <w:rPr>
          <w:rFonts w:cs="Tahoma"/>
          <w:b/>
          <w:bCs/>
        </w:rPr>
        <w:t xml:space="preserve"> To receive any declarations of interest from Members</w:t>
      </w:r>
      <w:r w:rsidR="002A3B5E" w:rsidRPr="00AE33C6">
        <w:rPr>
          <w:rFonts w:cs="Tahoma"/>
          <w:b/>
          <w:bCs/>
        </w:rPr>
        <w:t>.</w:t>
      </w:r>
    </w:p>
    <w:p w14:paraId="76210C2C" w14:textId="232DC7F2" w:rsidR="002C5251" w:rsidRPr="00AE33C6" w:rsidRDefault="002C5251" w:rsidP="00A45D2B">
      <w:pPr>
        <w:ind w:left="567" w:right="283"/>
        <w:jc w:val="both"/>
        <w:rPr>
          <w:rFonts w:cs="Tahoma"/>
        </w:rPr>
      </w:pPr>
      <w:r w:rsidRPr="00AE33C6">
        <w:rPr>
          <w:rFonts w:cs="Tahoma"/>
        </w:rPr>
        <w:t>Members are requested to declare the existence and nature of any disclosable pecuniary interest and/or other interest, not already on their register of interests, in any item on the agenda and withdraw from the meeting at the appropriate time, or to request a dispensation. Please note that appropriate forms should be completed prior to commencement of the meeting.</w:t>
      </w:r>
    </w:p>
    <w:p w14:paraId="73264C0B" w14:textId="0EEC401D" w:rsidR="002C5251" w:rsidRPr="00AE33C6" w:rsidRDefault="002C5251" w:rsidP="00A45D2B">
      <w:pPr>
        <w:ind w:left="567" w:right="283" w:firstLine="559"/>
        <w:jc w:val="both"/>
        <w:rPr>
          <w:rFonts w:cs="Tahoma"/>
          <w:b/>
          <w:bCs/>
        </w:rPr>
      </w:pPr>
    </w:p>
    <w:p w14:paraId="7B5B9CC2" w14:textId="28DE252B" w:rsidR="002C5251" w:rsidRPr="00AE33C6" w:rsidRDefault="00AE33C6" w:rsidP="00A45D2B">
      <w:pPr>
        <w:ind w:right="283" w:firstLine="567"/>
        <w:jc w:val="both"/>
        <w:rPr>
          <w:rFonts w:cs="Tahoma"/>
          <w:b/>
          <w:bCs/>
        </w:rPr>
      </w:pPr>
      <w:r w:rsidRPr="00AE33C6">
        <w:rPr>
          <w:rFonts w:cs="Tahoma"/>
          <w:b/>
          <w:bCs/>
        </w:rPr>
        <w:t>66</w:t>
      </w:r>
      <w:r w:rsidR="002C5251" w:rsidRPr="00AE33C6">
        <w:rPr>
          <w:rFonts w:cs="Tahoma"/>
          <w:b/>
          <w:bCs/>
        </w:rPr>
        <w:t>/2</w:t>
      </w:r>
      <w:r w:rsidR="00583263" w:rsidRPr="00AE33C6">
        <w:rPr>
          <w:rFonts w:cs="Tahoma"/>
          <w:b/>
          <w:bCs/>
        </w:rPr>
        <w:t>6</w:t>
      </w:r>
      <w:r w:rsidR="002C5251" w:rsidRPr="00AE33C6">
        <w:rPr>
          <w:rFonts w:cs="Tahoma"/>
          <w:b/>
          <w:bCs/>
        </w:rPr>
        <w:t xml:space="preserve"> Recording and Filming of Council and Committee Meetings</w:t>
      </w:r>
      <w:r w:rsidR="002A3B5E" w:rsidRPr="00AE33C6">
        <w:rPr>
          <w:rFonts w:cs="Tahoma"/>
          <w:b/>
          <w:bCs/>
        </w:rPr>
        <w:t>.</w:t>
      </w:r>
    </w:p>
    <w:p w14:paraId="55B5468B" w14:textId="77777777" w:rsidR="002C5251" w:rsidRPr="00AE33C6" w:rsidRDefault="002C5251" w:rsidP="00A45D2B">
      <w:pPr>
        <w:ind w:left="567" w:right="283"/>
        <w:jc w:val="both"/>
        <w:rPr>
          <w:rFonts w:cs="Tahoma"/>
        </w:rPr>
      </w:pPr>
      <w:r w:rsidRPr="00AE33C6">
        <w:rPr>
          <w:rFonts w:cs="Tahoma"/>
        </w:rPr>
        <w:t>The right to record, film and to broadcast meetings of the council and committees is established following the Local Government Audit and Accountability Act 2014. This is in addition to the rights of the press and public to attend such meetings. Meetings or parts of the meetings from which the press and public are excluded may not be filmed or recorded. Members of the public are permitted to film or record meetings to which they are permitted access, in a non-disruptive manner.</w:t>
      </w:r>
    </w:p>
    <w:p w14:paraId="26602A0D" w14:textId="77777777" w:rsidR="002C5251" w:rsidRPr="00AE33C6" w:rsidRDefault="002C5251" w:rsidP="00A45D2B">
      <w:pPr>
        <w:ind w:left="567" w:right="283" w:firstLine="559"/>
        <w:jc w:val="both"/>
        <w:rPr>
          <w:rFonts w:cs="Tahoma"/>
        </w:rPr>
      </w:pPr>
    </w:p>
    <w:p w14:paraId="28F65D92" w14:textId="7DCE6FBA" w:rsidR="002C5251" w:rsidRPr="00AE33C6" w:rsidRDefault="002C5251" w:rsidP="00A45D2B">
      <w:pPr>
        <w:ind w:left="567" w:right="283"/>
        <w:jc w:val="both"/>
        <w:rPr>
          <w:rFonts w:cs="Tahoma"/>
        </w:rPr>
      </w:pPr>
      <w:r w:rsidRPr="00AE33C6">
        <w:rPr>
          <w:rFonts w:cs="Tahoma"/>
        </w:rPr>
        <w:t>For the purposes of minute taking The Clerk will record the meeting audially and delete the files once the draft minutes have been produced.</w:t>
      </w:r>
    </w:p>
    <w:p w14:paraId="0037B14B" w14:textId="77777777" w:rsidR="006B4B77" w:rsidRPr="00AE33C6" w:rsidRDefault="006B4B77" w:rsidP="00A45D2B">
      <w:pPr>
        <w:ind w:left="567" w:right="283"/>
        <w:jc w:val="both"/>
        <w:rPr>
          <w:rFonts w:cs="Tahoma"/>
        </w:rPr>
      </w:pPr>
    </w:p>
    <w:p w14:paraId="07C712CA" w14:textId="0DE92B33" w:rsidR="002C5251" w:rsidRPr="00AE33C6" w:rsidRDefault="00AE33C6" w:rsidP="00A45D2B">
      <w:pPr>
        <w:ind w:left="567" w:right="283"/>
        <w:jc w:val="both"/>
        <w:rPr>
          <w:rFonts w:cs="Tahoma"/>
          <w:b/>
          <w:bCs/>
        </w:rPr>
      </w:pPr>
      <w:r w:rsidRPr="00AE33C6">
        <w:rPr>
          <w:rFonts w:cs="Tahoma"/>
          <w:b/>
          <w:bCs/>
        </w:rPr>
        <w:t>67</w:t>
      </w:r>
      <w:r w:rsidR="00583263" w:rsidRPr="00AE33C6">
        <w:rPr>
          <w:rFonts w:cs="Tahoma"/>
          <w:b/>
          <w:bCs/>
        </w:rPr>
        <w:t>/</w:t>
      </w:r>
      <w:r w:rsidR="002C5251" w:rsidRPr="00AE33C6">
        <w:rPr>
          <w:rFonts w:cs="Tahoma"/>
          <w:b/>
          <w:bCs/>
        </w:rPr>
        <w:t>2</w:t>
      </w:r>
      <w:r w:rsidR="00583263" w:rsidRPr="00AE33C6">
        <w:rPr>
          <w:rFonts w:cs="Tahoma"/>
          <w:b/>
          <w:bCs/>
        </w:rPr>
        <w:t>6</w:t>
      </w:r>
      <w:r w:rsidR="002C5251" w:rsidRPr="00AE33C6">
        <w:rPr>
          <w:rFonts w:cs="Tahoma"/>
          <w:b/>
          <w:bCs/>
        </w:rPr>
        <w:t xml:space="preserve"> Public Participation</w:t>
      </w:r>
      <w:r w:rsidR="002A3B5E" w:rsidRPr="00AE33C6">
        <w:rPr>
          <w:rFonts w:cs="Tahoma"/>
          <w:b/>
          <w:bCs/>
        </w:rPr>
        <w:t>.</w:t>
      </w:r>
    </w:p>
    <w:p w14:paraId="278F6033" w14:textId="5659C560" w:rsidR="002C5251" w:rsidRPr="00AE33C6" w:rsidRDefault="002C5251" w:rsidP="00A45D2B">
      <w:pPr>
        <w:ind w:left="567" w:right="283"/>
        <w:jc w:val="both"/>
        <w:rPr>
          <w:rFonts w:cs="Tahoma"/>
        </w:rPr>
      </w:pPr>
      <w:r w:rsidRPr="00AE33C6">
        <w:rPr>
          <w:rFonts w:cs="Tahoma"/>
        </w:rPr>
        <w:t xml:space="preserve">The </w:t>
      </w:r>
      <w:proofErr w:type="gramStart"/>
      <w:r w:rsidRPr="00AE33C6">
        <w:rPr>
          <w:rFonts w:cs="Tahoma"/>
        </w:rPr>
        <w:t>period of time</w:t>
      </w:r>
      <w:proofErr w:type="gramEnd"/>
      <w:r w:rsidRPr="00AE33C6">
        <w:rPr>
          <w:rFonts w:cs="Tahoma"/>
        </w:rPr>
        <w:t xml:space="preserve"> designated for public participation at a meeting shall not exceed 15 minutes, a member of the public shall not speak for more than 3 minutes, unless directed by the Chairperson of the meeting.</w:t>
      </w:r>
      <w:r w:rsidR="00A45D2B" w:rsidRPr="00AE33C6">
        <w:rPr>
          <w:rFonts w:cs="Tahoma"/>
        </w:rPr>
        <w:t xml:space="preserve"> If the Police Liaison Officer, County or District Council Member is in attendance, they will be given the opportunity to raise relevant matters during this part of the meeting. </w:t>
      </w:r>
    </w:p>
    <w:p w14:paraId="77EEF432" w14:textId="77777777" w:rsidR="00874ADF" w:rsidRPr="00AE33C6" w:rsidRDefault="00874ADF" w:rsidP="00A45D2B">
      <w:pPr>
        <w:ind w:left="567" w:right="283"/>
        <w:jc w:val="both"/>
        <w:rPr>
          <w:rFonts w:cs="Tahoma"/>
          <w:highlight w:val="yellow"/>
        </w:rPr>
      </w:pPr>
    </w:p>
    <w:p w14:paraId="728FE427" w14:textId="5CD76E1F" w:rsidR="002C5251" w:rsidRPr="00AE33C6" w:rsidRDefault="00AE33C6" w:rsidP="00A45D2B">
      <w:pPr>
        <w:ind w:left="567" w:right="283"/>
        <w:jc w:val="both"/>
        <w:rPr>
          <w:rFonts w:cs="Tahoma"/>
          <w:b/>
          <w:bCs/>
        </w:rPr>
      </w:pPr>
      <w:r w:rsidRPr="00AE33C6">
        <w:rPr>
          <w:rFonts w:cs="Tahoma"/>
          <w:b/>
          <w:bCs/>
        </w:rPr>
        <w:t>68</w:t>
      </w:r>
      <w:r w:rsidR="005A6167" w:rsidRPr="00AE33C6">
        <w:rPr>
          <w:rFonts w:cs="Tahoma"/>
          <w:b/>
          <w:bCs/>
        </w:rPr>
        <w:t>/</w:t>
      </w:r>
      <w:r w:rsidR="002C5251" w:rsidRPr="00AE33C6">
        <w:rPr>
          <w:rFonts w:cs="Tahoma"/>
          <w:b/>
          <w:bCs/>
        </w:rPr>
        <w:t>2</w:t>
      </w:r>
      <w:r w:rsidR="00583263" w:rsidRPr="00AE33C6">
        <w:rPr>
          <w:rFonts w:cs="Tahoma"/>
          <w:b/>
          <w:bCs/>
        </w:rPr>
        <w:t>6</w:t>
      </w:r>
      <w:r w:rsidR="002C5251" w:rsidRPr="00AE33C6">
        <w:rPr>
          <w:rFonts w:cs="Tahoma"/>
          <w:b/>
          <w:bCs/>
        </w:rPr>
        <w:t xml:space="preserve"> To consider any items which should be taken in exclusion of the press and public</w:t>
      </w:r>
      <w:r w:rsidR="002A3B5E" w:rsidRPr="00AE33C6">
        <w:rPr>
          <w:rFonts w:cs="Tahoma"/>
          <w:b/>
          <w:bCs/>
        </w:rPr>
        <w:t>.</w:t>
      </w:r>
    </w:p>
    <w:p w14:paraId="19EA02E3" w14:textId="1CA6072A" w:rsidR="002C5251" w:rsidRPr="00AE33C6" w:rsidRDefault="002C5251" w:rsidP="00A45D2B">
      <w:pPr>
        <w:ind w:left="567" w:right="283"/>
        <w:jc w:val="both"/>
        <w:rPr>
          <w:rFonts w:cs="Tahoma"/>
        </w:rPr>
      </w:pPr>
      <w:r w:rsidRPr="00AE33C6">
        <w:rPr>
          <w:rFonts w:cs="Tahoma"/>
        </w:rPr>
        <w:t>If the Council decides to exclude the press and public it will be necessary to pass a resolution in the following terms: “That in view of the confidential nature of the business about to be transacted, to consider a resolution to exclude the Press and Public from the meeting in accordance with the Public Bodies (Admission to Meetings) Act 1960, s1, in order to discuss the item.</w:t>
      </w:r>
      <w:r w:rsidR="006561D4" w:rsidRPr="00AE33C6">
        <w:rPr>
          <w:rFonts w:cs="Tahoma"/>
        </w:rPr>
        <w:t>”</w:t>
      </w:r>
      <w:r w:rsidRPr="00AE33C6">
        <w:rPr>
          <w:rFonts w:cs="Tahoma"/>
        </w:rPr>
        <w:t xml:space="preserve"> A reason must be stated.</w:t>
      </w:r>
    </w:p>
    <w:p w14:paraId="18CE6A6F" w14:textId="77777777" w:rsidR="000D7F6D" w:rsidRPr="00AE33C6" w:rsidRDefault="000D7F6D" w:rsidP="00A45D2B">
      <w:pPr>
        <w:ind w:left="567" w:right="283"/>
        <w:jc w:val="both"/>
        <w:rPr>
          <w:rFonts w:cs="Tahoma"/>
        </w:rPr>
      </w:pPr>
    </w:p>
    <w:p w14:paraId="551E5D0C" w14:textId="4B73BDA4" w:rsidR="00AD73A6" w:rsidRPr="00AE33C6" w:rsidRDefault="00AE33C6" w:rsidP="00A45D2B">
      <w:pPr>
        <w:ind w:left="567" w:right="283"/>
        <w:jc w:val="both"/>
        <w:rPr>
          <w:b/>
          <w:bCs/>
        </w:rPr>
      </w:pPr>
      <w:r w:rsidRPr="00AE33C6">
        <w:rPr>
          <w:b/>
          <w:bCs/>
        </w:rPr>
        <w:t>69</w:t>
      </w:r>
      <w:r w:rsidR="006561D4" w:rsidRPr="00AE33C6">
        <w:rPr>
          <w:b/>
          <w:bCs/>
        </w:rPr>
        <w:t>/</w:t>
      </w:r>
      <w:r w:rsidR="00583263" w:rsidRPr="00AE33C6">
        <w:rPr>
          <w:b/>
          <w:bCs/>
        </w:rPr>
        <w:t>26</w:t>
      </w:r>
      <w:r w:rsidR="006561D4" w:rsidRPr="00AE33C6">
        <w:rPr>
          <w:b/>
          <w:bCs/>
        </w:rPr>
        <w:t xml:space="preserve"> </w:t>
      </w:r>
      <w:r w:rsidR="00AD73A6" w:rsidRPr="00AE33C6">
        <w:rPr>
          <w:b/>
          <w:bCs/>
        </w:rPr>
        <w:t>To agree any variations of order of business</w:t>
      </w:r>
      <w:r w:rsidR="002A3B5E" w:rsidRPr="00AE33C6">
        <w:rPr>
          <w:b/>
          <w:bCs/>
        </w:rPr>
        <w:t>.</w:t>
      </w:r>
    </w:p>
    <w:p w14:paraId="709C6982" w14:textId="77777777" w:rsidR="00C92884" w:rsidRDefault="00C92884" w:rsidP="00A45D2B">
      <w:pPr>
        <w:ind w:left="567" w:right="283"/>
        <w:jc w:val="both"/>
        <w:rPr>
          <w:b/>
          <w:bCs/>
        </w:rPr>
      </w:pPr>
    </w:p>
    <w:p w14:paraId="51B846B6" w14:textId="46CE3A39" w:rsidR="006561D4" w:rsidRPr="00C22CE5" w:rsidRDefault="004F69BE" w:rsidP="00A45D2B">
      <w:pPr>
        <w:ind w:left="567" w:right="283"/>
        <w:jc w:val="both"/>
        <w:rPr>
          <w:b/>
          <w:bCs/>
        </w:rPr>
      </w:pPr>
      <w:r w:rsidRPr="00C22CE5">
        <w:rPr>
          <w:b/>
          <w:bCs/>
        </w:rPr>
        <w:t>70</w:t>
      </w:r>
      <w:r w:rsidR="006561D4" w:rsidRPr="00C22CE5">
        <w:rPr>
          <w:b/>
          <w:bCs/>
        </w:rPr>
        <w:t>/2</w:t>
      </w:r>
      <w:r w:rsidR="00583263" w:rsidRPr="00C22CE5">
        <w:rPr>
          <w:b/>
          <w:bCs/>
        </w:rPr>
        <w:t>6</w:t>
      </w:r>
      <w:r w:rsidR="006561D4" w:rsidRPr="00C22CE5">
        <w:rPr>
          <w:b/>
          <w:bCs/>
        </w:rPr>
        <w:t xml:space="preserve"> </w:t>
      </w:r>
      <w:bookmarkStart w:id="2" w:name="_Hlk158624053"/>
      <w:r w:rsidR="006561D4" w:rsidRPr="00C22CE5">
        <w:rPr>
          <w:b/>
          <w:bCs/>
        </w:rPr>
        <w:t xml:space="preserve">To read and consider the Minutes of the Meeting of Temple Normanton Parish Council held on Monday </w:t>
      </w:r>
      <w:r w:rsidR="009F2AF7" w:rsidRPr="00C22CE5">
        <w:rPr>
          <w:b/>
          <w:bCs/>
        </w:rPr>
        <w:t>5</w:t>
      </w:r>
      <w:r w:rsidR="009F2AF7" w:rsidRPr="00C22CE5">
        <w:rPr>
          <w:b/>
          <w:bCs/>
          <w:vertAlign w:val="superscript"/>
        </w:rPr>
        <w:t>th</w:t>
      </w:r>
      <w:r w:rsidR="009F2AF7" w:rsidRPr="00C22CE5">
        <w:rPr>
          <w:b/>
          <w:bCs/>
        </w:rPr>
        <w:t xml:space="preserve"> October</w:t>
      </w:r>
      <w:r w:rsidR="006A4605" w:rsidRPr="00C22CE5">
        <w:rPr>
          <w:b/>
          <w:bCs/>
        </w:rPr>
        <w:t xml:space="preserve"> 2026</w:t>
      </w:r>
      <w:r w:rsidR="006561D4" w:rsidRPr="00C22CE5">
        <w:rPr>
          <w:b/>
          <w:bCs/>
        </w:rPr>
        <w:t xml:space="preserve">. </w:t>
      </w:r>
    </w:p>
    <w:p w14:paraId="15F1FC30" w14:textId="69B44D90" w:rsidR="006561D4" w:rsidRPr="00C22CE5" w:rsidRDefault="006561D4" w:rsidP="00A45D2B">
      <w:pPr>
        <w:ind w:left="567" w:right="283"/>
        <w:jc w:val="both"/>
      </w:pPr>
      <w:r w:rsidRPr="00C22CE5">
        <w:t>Copies have been circulated to each Member with the summons to attend the meeting; the Minutes may be taken as read.</w:t>
      </w:r>
    </w:p>
    <w:bookmarkEnd w:id="2"/>
    <w:p w14:paraId="0F8F6FFD" w14:textId="77777777" w:rsidR="00443FC4" w:rsidRPr="00AE33C6" w:rsidRDefault="00443FC4" w:rsidP="00A45D2B">
      <w:pPr>
        <w:ind w:left="567" w:right="283"/>
        <w:jc w:val="both"/>
        <w:rPr>
          <w:highlight w:val="yellow"/>
        </w:rPr>
      </w:pPr>
    </w:p>
    <w:p w14:paraId="48C68451" w14:textId="17A0C528" w:rsidR="006561D4" w:rsidRPr="00313BEC" w:rsidRDefault="00313BEC" w:rsidP="00A45D2B">
      <w:pPr>
        <w:ind w:left="567" w:right="283"/>
        <w:jc w:val="both"/>
        <w:rPr>
          <w:b/>
          <w:bCs/>
        </w:rPr>
      </w:pPr>
      <w:r w:rsidRPr="00313BEC">
        <w:rPr>
          <w:b/>
          <w:bCs/>
        </w:rPr>
        <w:t>71</w:t>
      </w:r>
      <w:r w:rsidR="006561D4" w:rsidRPr="00313BEC">
        <w:rPr>
          <w:b/>
          <w:bCs/>
        </w:rPr>
        <w:t>/2</w:t>
      </w:r>
      <w:r w:rsidR="00583263" w:rsidRPr="00313BEC">
        <w:rPr>
          <w:b/>
          <w:bCs/>
        </w:rPr>
        <w:t>6</w:t>
      </w:r>
      <w:r w:rsidR="006561D4" w:rsidRPr="00313BEC">
        <w:rPr>
          <w:b/>
          <w:bCs/>
        </w:rPr>
        <w:t xml:space="preserve"> To receive and consider additional agenda items in the order in which they have been notified:</w:t>
      </w:r>
    </w:p>
    <w:p w14:paraId="4A2B304E" w14:textId="77777777" w:rsidR="006A041D" w:rsidRPr="004E2091" w:rsidRDefault="006A041D" w:rsidP="2E705A05">
      <w:pPr>
        <w:ind w:right="283"/>
        <w:jc w:val="both"/>
      </w:pPr>
    </w:p>
    <w:p w14:paraId="5C517F6C" w14:textId="16828C06" w:rsidR="007647F0" w:rsidRPr="004E2091" w:rsidRDefault="00671250" w:rsidP="007647F0">
      <w:pPr>
        <w:pStyle w:val="BodyText"/>
        <w:numPr>
          <w:ilvl w:val="3"/>
          <w:numId w:val="18"/>
        </w:numPr>
        <w:spacing w:before="0"/>
        <w:ind w:left="1494" w:right="283"/>
        <w:jc w:val="both"/>
        <w:rPr>
          <w:rFonts w:cs="Tahoma"/>
          <w:sz w:val="22"/>
          <w:szCs w:val="22"/>
        </w:rPr>
      </w:pPr>
      <w:bookmarkStart w:id="3" w:name="_Hlk220355885"/>
      <w:bookmarkStart w:id="4" w:name="_Hlk151976869"/>
      <w:r w:rsidRPr="004E2091">
        <w:rPr>
          <w:rFonts w:cs="Tahoma"/>
          <w:sz w:val="22"/>
          <w:szCs w:val="22"/>
        </w:rPr>
        <w:t xml:space="preserve">To </w:t>
      </w:r>
      <w:r w:rsidR="00B86285" w:rsidRPr="004E2091">
        <w:rPr>
          <w:rFonts w:cs="Tahoma"/>
          <w:sz w:val="22"/>
          <w:szCs w:val="22"/>
        </w:rPr>
        <w:t>receive an update on Miners Memorial Working Group</w:t>
      </w:r>
      <w:r w:rsidR="006B4A91" w:rsidRPr="004E2091">
        <w:rPr>
          <w:rFonts w:cs="Tahoma"/>
          <w:sz w:val="22"/>
          <w:szCs w:val="22"/>
        </w:rPr>
        <w:t xml:space="preserve"> and set a budget</w:t>
      </w:r>
      <w:r w:rsidR="00B34865" w:rsidRPr="004E2091">
        <w:rPr>
          <w:rFonts w:cs="Tahoma"/>
          <w:sz w:val="22"/>
          <w:szCs w:val="22"/>
        </w:rPr>
        <w:t>.</w:t>
      </w:r>
      <w:r w:rsidR="003E6FAC" w:rsidRPr="004E2091">
        <w:rPr>
          <w:rFonts w:cs="Tahoma"/>
          <w:sz w:val="22"/>
          <w:szCs w:val="22"/>
        </w:rPr>
        <w:t xml:space="preserve"> – Cllr item</w:t>
      </w:r>
      <w:r w:rsidR="00CC60C4" w:rsidRPr="004E2091">
        <w:rPr>
          <w:rFonts w:cs="Tahoma"/>
          <w:sz w:val="22"/>
          <w:szCs w:val="22"/>
        </w:rPr>
        <w:t>.</w:t>
      </w:r>
    </w:p>
    <w:p w14:paraId="44B249DF" w14:textId="5DFC5BAD" w:rsidR="003E118B" w:rsidRPr="004E2091" w:rsidRDefault="003E118B" w:rsidP="007647F0">
      <w:pPr>
        <w:pStyle w:val="BodyText"/>
        <w:numPr>
          <w:ilvl w:val="3"/>
          <w:numId w:val="18"/>
        </w:numPr>
        <w:spacing w:before="0"/>
        <w:ind w:left="1494" w:right="283"/>
        <w:jc w:val="both"/>
        <w:rPr>
          <w:rFonts w:cs="Tahoma"/>
          <w:sz w:val="22"/>
          <w:szCs w:val="22"/>
        </w:rPr>
      </w:pPr>
      <w:r w:rsidRPr="004E2091">
        <w:rPr>
          <w:rFonts w:cs="Tahoma"/>
          <w:sz w:val="22"/>
          <w:szCs w:val="22"/>
        </w:rPr>
        <w:t xml:space="preserve">To consider </w:t>
      </w:r>
      <w:r w:rsidR="00224D29">
        <w:rPr>
          <w:rFonts w:cs="Tahoma"/>
          <w:sz w:val="22"/>
          <w:szCs w:val="22"/>
        </w:rPr>
        <w:t xml:space="preserve">a </w:t>
      </w:r>
      <w:r w:rsidR="00B0446F" w:rsidRPr="004E2091">
        <w:rPr>
          <w:rFonts w:cs="Tahoma"/>
          <w:sz w:val="22"/>
          <w:szCs w:val="22"/>
        </w:rPr>
        <w:t xml:space="preserve">£20.40 payment for additional </w:t>
      </w:r>
      <w:r w:rsidR="0073686F" w:rsidRPr="004E2091">
        <w:rPr>
          <w:rFonts w:cs="Tahoma"/>
          <w:sz w:val="22"/>
          <w:szCs w:val="22"/>
        </w:rPr>
        <w:t>ordinance survey map.</w:t>
      </w:r>
    </w:p>
    <w:p w14:paraId="7033E020" w14:textId="4C6850B7" w:rsidR="0073686F" w:rsidRDefault="0073686F" w:rsidP="007647F0">
      <w:pPr>
        <w:pStyle w:val="BodyText"/>
        <w:numPr>
          <w:ilvl w:val="3"/>
          <w:numId w:val="18"/>
        </w:numPr>
        <w:spacing w:before="0"/>
        <w:ind w:left="1494" w:right="283"/>
        <w:jc w:val="both"/>
        <w:rPr>
          <w:rFonts w:cs="Tahoma"/>
          <w:sz w:val="22"/>
          <w:szCs w:val="22"/>
        </w:rPr>
      </w:pPr>
      <w:r w:rsidRPr="004E2091">
        <w:rPr>
          <w:rFonts w:cs="Tahoma"/>
          <w:sz w:val="22"/>
          <w:szCs w:val="22"/>
        </w:rPr>
        <w:t xml:space="preserve">To receive </w:t>
      </w:r>
      <w:r w:rsidR="00F346A6" w:rsidRPr="004E2091">
        <w:rPr>
          <w:rFonts w:cs="Tahoma"/>
          <w:sz w:val="22"/>
          <w:szCs w:val="22"/>
        </w:rPr>
        <w:t xml:space="preserve">draft budget </w:t>
      </w:r>
      <w:r w:rsidR="0007279D">
        <w:rPr>
          <w:rFonts w:cs="Tahoma"/>
          <w:sz w:val="22"/>
          <w:szCs w:val="22"/>
        </w:rPr>
        <w:t>options</w:t>
      </w:r>
      <w:r w:rsidR="004E2091" w:rsidRPr="004E2091">
        <w:rPr>
          <w:rFonts w:cs="Tahoma"/>
          <w:sz w:val="22"/>
          <w:szCs w:val="22"/>
        </w:rPr>
        <w:t xml:space="preserve"> for financial year 2027/2028.</w:t>
      </w:r>
    </w:p>
    <w:p w14:paraId="47E6C0FA" w14:textId="38E55B5F" w:rsidR="00B239D4" w:rsidRDefault="00B239D4" w:rsidP="007647F0">
      <w:pPr>
        <w:pStyle w:val="BodyText"/>
        <w:numPr>
          <w:ilvl w:val="3"/>
          <w:numId w:val="18"/>
        </w:numPr>
        <w:spacing w:before="0"/>
        <w:ind w:left="1494" w:right="283"/>
        <w:jc w:val="both"/>
        <w:rPr>
          <w:rFonts w:cs="Tahoma"/>
          <w:sz w:val="22"/>
          <w:szCs w:val="22"/>
        </w:rPr>
      </w:pPr>
      <w:r>
        <w:rPr>
          <w:rFonts w:cs="Tahoma"/>
          <w:sz w:val="22"/>
          <w:szCs w:val="22"/>
        </w:rPr>
        <w:t xml:space="preserve">To </w:t>
      </w:r>
      <w:r w:rsidR="001369C4">
        <w:rPr>
          <w:rFonts w:cs="Tahoma"/>
          <w:sz w:val="22"/>
          <w:szCs w:val="22"/>
        </w:rPr>
        <w:t>retrospectively approve repair cost of £124.71 for fire damaged bench in park.</w:t>
      </w:r>
    </w:p>
    <w:p w14:paraId="5C2E59C0" w14:textId="3622D252" w:rsidR="001369C4" w:rsidRPr="004E2091" w:rsidRDefault="00C44FAC" w:rsidP="007647F0">
      <w:pPr>
        <w:pStyle w:val="BodyText"/>
        <w:numPr>
          <w:ilvl w:val="3"/>
          <w:numId w:val="18"/>
        </w:numPr>
        <w:spacing w:before="0"/>
        <w:ind w:left="1494" w:right="283"/>
        <w:jc w:val="both"/>
        <w:rPr>
          <w:rFonts w:cs="Tahoma"/>
          <w:sz w:val="22"/>
          <w:szCs w:val="22"/>
        </w:rPr>
      </w:pPr>
      <w:r>
        <w:rPr>
          <w:rFonts w:cs="Tahoma"/>
          <w:sz w:val="22"/>
          <w:szCs w:val="22"/>
        </w:rPr>
        <w:t>To discuss o</w:t>
      </w:r>
      <w:r w:rsidR="00786461">
        <w:rPr>
          <w:rFonts w:cs="Tahoma"/>
          <w:sz w:val="22"/>
          <w:szCs w:val="22"/>
        </w:rPr>
        <w:t>btaining quotes for repairs to outdoor gym equipment flagged by annual inspection.</w:t>
      </w:r>
    </w:p>
    <w:bookmarkEnd w:id="3"/>
    <w:bookmarkEnd w:id="4"/>
    <w:p w14:paraId="34453375" w14:textId="77777777" w:rsidR="00541983" w:rsidRPr="00AE33C6" w:rsidRDefault="00541983" w:rsidP="00541983">
      <w:pPr>
        <w:pStyle w:val="BodyText"/>
        <w:spacing w:before="0"/>
        <w:ind w:left="1494" w:right="283" w:firstLine="0"/>
        <w:jc w:val="both"/>
        <w:rPr>
          <w:rFonts w:cs="Tahoma"/>
          <w:b/>
          <w:bCs/>
          <w:sz w:val="22"/>
          <w:szCs w:val="22"/>
          <w:highlight w:val="yellow"/>
        </w:rPr>
      </w:pPr>
    </w:p>
    <w:p w14:paraId="58038345" w14:textId="28CED515" w:rsidR="006561D4" w:rsidRPr="00AE33C6" w:rsidRDefault="00313BEC" w:rsidP="00A45D2B">
      <w:pPr>
        <w:pStyle w:val="BodyText"/>
        <w:spacing w:before="0"/>
        <w:ind w:right="283"/>
        <w:jc w:val="both"/>
        <w:rPr>
          <w:rFonts w:cs="Tahoma"/>
          <w:b/>
          <w:bCs/>
          <w:sz w:val="22"/>
          <w:szCs w:val="22"/>
          <w:highlight w:val="yellow"/>
        </w:rPr>
      </w:pPr>
      <w:r w:rsidRPr="00313BEC">
        <w:rPr>
          <w:rFonts w:cs="Tahoma"/>
          <w:b/>
          <w:bCs/>
          <w:sz w:val="22"/>
          <w:szCs w:val="22"/>
        </w:rPr>
        <w:t>72</w:t>
      </w:r>
      <w:r w:rsidR="006561D4" w:rsidRPr="00313BEC">
        <w:rPr>
          <w:rFonts w:cs="Tahoma"/>
          <w:b/>
          <w:bCs/>
          <w:sz w:val="22"/>
          <w:szCs w:val="22"/>
        </w:rPr>
        <w:t>/2</w:t>
      </w:r>
      <w:r w:rsidR="00583263" w:rsidRPr="00313BEC">
        <w:rPr>
          <w:rFonts w:cs="Tahoma"/>
          <w:b/>
          <w:bCs/>
          <w:sz w:val="22"/>
          <w:szCs w:val="22"/>
        </w:rPr>
        <w:t>6</w:t>
      </w:r>
      <w:r w:rsidR="006561D4" w:rsidRPr="00313BEC">
        <w:rPr>
          <w:rFonts w:cs="Tahoma"/>
          <w:b/>
          <w:bCs/>
          <w:sz w:val="22"/>
          <w:szCs w:val="22"/>
        </w:rPr>
        <w:t xml:space="preserve"> To ratify the signing of orders for payment</w:t>
      </w:r>
      <w:r w:rsidR="002A3B5E" w:rsidRPr="00313BEC">
        <w:rPr>
          <w:rFonts w:cs="Tahoma"/>
          <w:b/>
          <w:bCs/>
          <w:sz w:val="22"/>
          <w:szCs w:val="22"/>
        </w:rPr>
        <w:t>.</w:t>
      </w:r>
      <w:r w:rsidR="00D46955" w:rsidRPr="00313BEC">
        <w:rPr>
          <w:rFonts w:cs="Tahoma"/>
          <w:b/>
          <w:bCs/>
          <w:sz w:val="22"/>
          <w:szCs w:val="22"/>
        </w:rPr>
        <w:t xml:space="preserve"> </w:t>
      </w:r>
    </w:p>
    <w:p w14:paraId="7498EEC2" w14:textId="2456F283" w:rsidR="00AD73A6" w:rsidRPr="00313BEC" w:rsidRDefault="00AD73A6" w:rsidP="00833203">
      <w:pPr>
        <w:pStyle w:val="BodyText"/>
        <w:numPr>
          <w:ilvl w:val="0"/>
          <w:numId w:val="20"/>
        </w:numPr>
        <w:spacing w:before="0"/>
        <w:ind w:left="993" w:right="283"/>
        <w:rPr>
          <w:rFonts w:cs="Tahoma"/>
          <w:iCs/>
          <w:sz w:val="22"/>
          <w:szCs w:val="22"/>
        </w:rPr>
      </w:pPr>
      <w:r w:rsidRPr="00313BEC">
        <w:rPr>
          <w:rFonts w:cs="Tahoma"/>
          <w:sz w:val="22"/>
          <w:szCs w:val="22"/>
        </w:rPr>
        <w:t>To authorise accounts for paymen</w:t>
      </w:r>
      <w:r w:rsidR="000F552E" w:rsidRPr="00313BEC">
        <w:rPr>
          <w:rFonts w:cs="Tahoma"/>
          <w:sz w:val="22"/>
          <w:szCs w:val="22"/>
        </w:rPr>
        <w:t>t</w:t>
      </w:r>
      <w:r w:rsidRPr="00313BEC">
        <w:rPr>
          <w:rFonts w:cs="Tahoma"/>
          <w:sz w:val="22"/>
          <w:szCs w:val="22"/>
        </w:rPr>
        <w:t xml:space="preserve">: </w:t>
      </w:r>
    </w:p>
    <w:p w14:paraId="47DD88D5" w14:textId="77777777" w:rsidR="00BE36EC" w:rsidRPr="00AE33C6" w:rsidRDefault="00BE36EC" w:rsidP="00BE36EC">
      <w:pPr>
        <w:pStyle w:val="ListParagraph"/>
        <w:widowControl/>
        <w:autoSpaceDE/>
        <w:autoSpaceDN/>
        <w:ind w:left="993" w:right="283" w:firstLine="0"/>
        <w:contextualSpacing/>
        <w:rPr>
          <w:rFonts w:cs="Tahoma"/>
          <w:iCs/>
          <w:highlight w:val="yellow"/>
        </w:rPr>
      </w:pPr>
    </w:p>
    <w:p w14:paraId="32ECFA24" w14:textId="25290977" w:rsidR="00861FD8" w:rsidRDefault="0056205D" w:rsidP="00044667">
      <w:pPr>
        <w:pStyle w:val="ListParagraph"/>
        <w:widowControl/>
        <w:numPr>
          <w:ilvl w:val="0"/>
          <w:numId w:val="22"/>
        </w:numPr>
        <w:autoSpaceDE/>
        <w:autoSpaceDN/>
        <w:ind w:left="993" w:right="283"/>
        <w:contextualSpacing/>
        <w:rPr>
          <w:rFonts w:cs="Tahoma"/>
          <w:iCs/>
        </w:rPr>
      </w:pPr>
      <w:r>
        <w:rPr>
          <w:rFonts w:cs="Tahoma"/>
          <w:iCs/>
        </w:rPr>
        <w:t xml:space="preserve">HMRC </w:t>
      </w:r>
      <w:r w:rsidR="00B7251D">
        <w:rPr>
          <w:rFonts w:cs="Tahoma"/>
          <w:iCs/>
        </w:rPr>
        <w:t>–</w:t>
      </w:r>
      <w:r>
        <w:rPr>
          <w:rFonts w:cs="Tahoma"/>
          <w:iCs/>
        </w:rPr>
        <w:t xml:space="preserve"> Q</w:t>
      </w:r>
      <w:r w:rsidR="00B7251D">
        <w:rPr>
          <w:rFonts w:cs="Tahoma"/>
          <w:iCs/>
        </w:rPr>
        <w:t xml:space="preserve">2 Tax &amp; NI </w:t>
      </w:r>
      <w:r w:rsidR="00B7251D">
        <w:rPr>
          <w:rFonts w:cs="Tahoma"/>
          <w:iCs/>
        </w:rPr>
        <w:tab/>
      </w:r>
      <w:r w:rsidR="00B7251D">
        <w:rPr>
          <w:rFonts w:cs="Tahoma"/>
          <w:iCs/>
        </w:rPr>
        <w:tab/>
      </w:r>
      <w:r w:rsidR="00616D30" w:rsidRPr="0056205D">
        <w:rPr>
          <w:rFonts w:cs="Tahoma"/>
          <w:iCs/>
        </w:rPr>
        <w:tab/>
      </w:r>
      <w:r w:rsidR="00616D30" w:rsidRPr="0056205D">
        <w:rPr>
          <w:rFonts w:cs="Tahoma"/>
          <w:iCs/>
        </w:rPr>
        <w:tab/>
      </w:r>
      <w:r w:rsidR="00790B25" w:rsidRPr="0056205D">
        <w:rPr>
          <w:rFonts w:cs="Tahoma"/>
          <w:iCs/>
        </w:rPr>
        <w:tab/>
      </w:r>
      <w:r w:rsidR="00790B25" w:rsidRPr="0056205D">
        <w:rPr>
          <w:rFonts w:cs="Tahoma"/>
          <w:iCs/>
        </w:rPr>
        <w:tab/>
      </w:r>
      <w:r w:rsidR="00790B25" w:rsidRPr="0056205D">
        <w:rPr>
          <w:rFonts w:cs="Tahoma"/>
          <w:iCs/>
        </w:rPr>
        <w:tab/>
      </w:r>
      <w:r w:rsidR="00790B25" w:rsidRPr="0056205D">
        <w:rPr>
          <w:rFonts w:cs="Tahoma"/>
          <w:iCs/>
        </w:rPr>
        <w:tab/>
      </w:r>
      <w:r w:rsidR="00790B25" w:rsidRPr="0056205D">
        <w:rPr>
          <w:rFonts w:cs="Tahoma"/>
          <w:iCs/>
        </w:rPr>
        <w:tab/>
        <w:t>£</w:t>
      </w:r>
      <w:r w:rsidR="00B7251D">
        <w:rPr>
          <w:rFonts w:cs="Tahoma"/>
          <w:iCs/>
        </w:rPr>
        <w:t>238.28</w:t>
      </w:r>
    </w:p>
    <w:p w14:paraId="2FA24F87" w14:textId="5AAF89D4" w:rsidR="00B7251D" w:rsidRDefault="00B7251D" w:rsidP="00044667">
      <w:pPr>
        <w:pStyle w:val="ListParagraph"/>
        <w:widowControl/>
        <w:numPr>
          <w:ilvl w:val="0"/>
          <w:numId w:val="22"/>
        </w:numPr>
        <w:autoSpaceDE/>
        <w:autoSpaceDN/>
        <w:ind w:left="993" w:right="283"/>
        <w:contextualSpacing/>
        <w:rPr>
          <w:rFonts w:cs="Tahoma"/>
          <w:iCs/>
        </w:rPr>
      </w:pPr>
      <w:r>
        <w:rPr>
          <w:rFonts w:cs="Tahoma"/>
          <w:iCs/>
        </w:rPr>
        <w:t xml:space="preserve">Mrs K Walker </w:t>
      </w:r>
      <w:r w:rsidR="00787A35">
        <w:rPr>
          <w:rFonts w:cs="Tahoma"/>
          <w:iCs/>
        </w:rPr>
        <w:t>–</w:t>
      </w:r>
      <w:r>
        <w:rPr>
          <w:rFonts w:cs="Tahoma"/>
          <w:iCs/>
        </w:rPr>
        <w:t xml:space="preserve"> </w:t>
      </w:r>
      <w:r w:rsidR="00787A35">
        <w:rPr>
          <w:rFonts w:cs="Tahoma"/>
          <w:iCs/>
        </w:rPr>
        <w:t>Clerk Oct salary</w:t>
      </w:r>
      <w:r w:rsidR="00787A35">
        <w:rPr>
          <w:rFonts w:cs="Tahoma"/>
          <w:iCs/>
        </w:rPr>
        <w:tab/>
      </w:r>
      <w:r w:rsidR="00787A35">
        <w:rPr>
          <w:rFonts w:cs="Tahoma"/>
          <w:iCs/>
        </w:rPr>
        <w:tab/>
      </w:r>
      <w:r w:rsidR="00787A35">
        <w:rPr>
          <w:rFonts w:cs="Tahoma"/>
          <w:iCs/>
        </w:rPr>
        <w:tab/>
      </w:r>
      <w:r w:rsidR="00787A35">
        <w:rPr>
          <w:rFonts w:cs="Tahoma"/>
          <w:iCs/>
        </w:rPr>
        <w:tab/>
      </w:r>
      <w:r w:rsidR="00787A35">
        <w:rPr>
          <w:rFonts w:cs="Tahoma"/>
          <w:iCs/>
        </w:rPr>
        <w:tab/>
      </w:r>
      <w:r w:rsidR="00787A35">
        <w:rPr>
          <w:rFonts w:cs="Tahoma"/>
          <w:iCs/>
        </w:rPr>
        <w:tab/>
      </w:r>
      <w:r w:rsidR="00787A35">
        <w:rPr>
          <w:rFonts w:cs="Tahoma"/>
          <w:iCs/>
        </w:rPr>
        <w:tab/>
        <w:t>£352.20</w:t>
      </w:r>
    </w:p>
    <w:p w14:paraId="1C757E3E" w14:textId="06CED8F9" w:rsidR="00787A35" w:rsidRDefault="00787A35" w:rsidP="00044667">
      <w:pPr>
        <w:pStyle w:val="ListParagraph"/>
        <w:widowControl/>
        <w:numPr>
          <w:ilvl w:val="0"/>
          <w:numId w:val="22"/>
        </w:numPr>
        <w:autoSpaceDE/>
        <w:autoSpaceDN/>
        <w:ind w:left="993" w:right="283"/>
        <w:contextualSpacing/>
        <w:rPr>
          <w:rFonts w:cs="Tahoma"/>
          <w:iCs/>
        </w:rPr>
      </w:pPr>
      <w:r>
        <w:rPr>
          <w:rFonts w:cs="Tahoma"/>
          <w:iCs/>
        </w:rPr>
        <w:t>JS Marriott &amp; Co Accountants – Q2 payroll</w:t>
      </w:r>
      <w:r>
        <w:rPr>
          <w:rFonts w:cs="Tahoma"/>
          <w:iCs/>
        </w:rPr>
        <w:tab/>
      </w:r>
      <w:r>
        <w:rPr>
          <w:rFonts w:cs="Tahoma"/>
          <w:iCs/>
        </w:rPr>
        <w:tab/>
      </w:r>
      <w:r>
        <w:rPr>
          <w:rFonts w:cs="Tahoma"/>
          <w:iCs/>
        </w:rPr>
        <w:tab/>
      </w:r>
      <w:r>
        <w:rPr>
          <w:rFonts w:cs="Tahoma"/>
          <w:iCs/>
        </w:rPr>
        <w:tab/>
      </w:r>
      <w:r>
        <w:rPr>
          <w:rFonts w:cs="Tahoma"/>
          <w:iCs/>
        </w:rPr>
        <w:tab/>
      </w:r>
      <w:r>
        <w:rPr>
          <w:rFonts w:cs="Tahoma"/>
          <w:iCs/>
        </w:rPr>
        <w:tab/>
        <w:t>£</w:t>
      </w:r>
      <w:r w:rsidR="00167D5B">
        <w:rPr>
          <w:rFonts w:cs="Tahoma"/>
          <w:iCs/>
        </w:rPr>
        <w:t>25.00</w:t>
      </w:r>
    </w:p>
    <w:p w14:paraId="1D65A03E" w14:textId="7A22AA02" w:rsidR="00167D5B" w:rsidRDefault="00167D5B" w:rsidP="00044667">
      <w:pPr>
        <w:pStyle w:val="ListParagraph"/>
        <w:widowControl/>
        <w:numPr>
          <w:ilvl w:val="0"/>
          <w:numId w:val="22"/>
        </w:numPr>
        <w:autoSpaceDE/>
        <w:autoSpaceDN/>
        <w:ind w:left="993" w:right="283"/>
        <w:contextualSpacing/>
        <w:rPr>
          <w:rFonts w:cs="Tahoma"/>
          <w:iCs/>
        </w:rPr>
      </w:pPr>
      <w:r>
        <w:rPr>
          <w:rFonts w:cs="Tahoma"/>
          <w:iCs/>
        </w:rPr>
        <w:t xml:space="preserve">S G Plant Services – Flail hedge cutting </w:t>
      </w:r>
      <w:r>
        <w:rPr>
          <w:rFonts w:cs="Tahoma"/>
          <w:iCs/>
        </w:rPr>
        <w:tab/>
      </w:r>
      <w:r>
        <w:rPr>
          <w:rFonts w:cs="Tahoma"/>
          <w:iCs/>
        </w:rPr>
        <w:tab/>
      </w:r>
      <w:r>
        <w:rPr>
          <w:rFonts w:cs="Tahoma"/>
          <w:iCs/>
        </w:rPr>
        <w:tab/>
      </w:r>
      <w:r>
        <w:rPr>
          <w:rFonts w:cs="Tahoma"/>
          <w:iCs/>
        </w:rPr>
        <w:tab/>
      </w:r>
      <w:r>
        <w:rPr>
          <w:rFonts w:cs="Tahoma"/>
          <w:iCs/>
        </w:rPr>
        <w:tab/>
      </w:r>
      <w:r>
        <w:rPr>
          <w:rFonts w:cs="Tahoma"/>
          <w:iCs/>
        </w:rPr>
        <w:tab/>
        <w:t>£420.00</w:t>
      </w:r>
    </w:p>
    <w:p w14:paraId="37C7D7A9" w14:textId="4E3AB66C" w:rsidR="00167D5B" w:rsidRDefault="006C3D67" w:rsidP="00044667">
      <w:pPr>
        <w:pStyle w:val="ListParagraph"/>
        <w:widowControl/>
        <w:numPr>
          <w:ilvl w:val="0"/>
          <w:numId w:val="22"/>
        </w:numPr>
        <w:autoSpaceDE/>
        <w:autoSpaceDN/>
        <w:ind w:left="993" w:right="283"/>
        <w:contextualSpacing/>
        <w:rPr>
          <w:rFonts w:cs="Tahoma"/>
          <w:iCs/>
        </w:rPr>
      </w:pPr>
      <w:r>
        <w:rPr>
          <w:rFonts w:cs="Tahoma"/>
          <w:iCs/>
        </w:rPr>
        <w:t>RBL Poppy Shop Paid to K Walker – Lamp post poppies</w:t>
      </w:r>
      <w:r>
        <w:rPr>
          <w:rFonts w:cs="Tahoma"/>
          <w:iCs/>
        </w:rPr>
        <w:tab/>
      </w:r>
      <w:r>
        <w:rPr>
          <w:rFonts w:cs="Tahoma"/>
          <w:iCs/>
        </w:rPr>
        <w:tab/>
      </w:r>
      <w:r>
        <w:rPr>
          <w:rFonts w:cs="Tahoma"/>
          <w:iCs/>
        </w:rPr>
        <w:tab/>
      </w:r>
      <w:r>
        <w:rPr>
          <w:rFonts w:cs="Tahoma"/>
          <w:iCs/>
        </w:rPr>
        <w:tab/>
        <w:t>£127.50</w:t>
      </w:r>
    </w:p>
    <w:p w14:paraId="527734ED" w14:textId="5A81FE76" w:rsidR="006C3D67" w:rsidRDefault="00DA6970" w:rsidP="00044667">
      <w:pPr>
        <w:pStyle w:val="ListParagraph"/>
        <w:widowControl/>
        <w:numPr>
          <w:ilvl w:val="0"/>
          <w:numId w:val="22"/>
        </w:numPr>
        <w:autoSpaceDE/>
        <w:autoSpaceDN/>
        <w:ind w:left="993" w:right="283"/>
        <w:contextualSpacing/>
        <w:rPr>
          <w:rFonts w:cs="Tahoma"/>
          <w:iCs/>
        </w:rPr>
      </w:pPr>
      <w:r>
        <w:rPr>
          <w:rFonts w:cs="Tahoma"/>
          <w:iCs/>
        </w:rPr>
        <w:t xml:space="preserve">Screwfix Paid to C Bender – Allotment 1x </w:t>
      </w:r>
      <w:r w:rsidR="00791585">
        <w:rPr>
          <w:rFonts w:cs="Tahoma"/>
          <w:iCs/>
        </w:rPr>
        <w:t>coupler for pipe</w:t>
      </w:r>
      <w:r w:rsidR="00791585">
        <w:rPr>
          <w:rFonts w:cs="Tahoma"/>
          <w:iCs/>
        </w:rPr>
        <w:tab/>
      </w:r>
      <w:r w:rsidR="00791585">
        <w:rPr>
          <w:rFonts w:cs="Tahoma"/>
          <w:iCs/>
        </w:rPr>
        <w:tab/>
      </w:r>
      <w:r w:rsidR="00791585">
        <w:rPr>
          <w:rFonts w:cs="Tahoma"/>
          <w:iCs/>
        </w:rPr>
        <w:tab/>
        <w:t>£1.25</w:t>
      </w:r>
    </w:p>
    <w:p w14:paraId="0BF105C2" w14:textId="5770F9A1" w:rsidR="00791585" w:rsidRDefault="00791585" w:rsidP="00044667">
      <w:pPr>
        <w:pStyle w:val="ListParagraph"/>
        <w:widowControl/>
        <w:numPr>
          <w:ilvl w:val="0"/>
          <w:numId w:val="22"/>
        </w:numPr>
        <w:autoSpaceDE/>
        <w:autoSpaceDN/>
        <w:ind w:left="993" w:right="283"/>
        <w:contextualSpacing/>
        <w:rPr>
          <w:rFonts w:cs="Tahoma"/>
          <w:iCs/>
        </w:rPr>
      </w:pPr>
      <w:r>
        <w:rPr>
          <w:rFonts w:cs="Tahoma"/>
          <w:iCs/>
        </w:rPr>
        <w:t xml:space="preserve">Sainsburys Paid to C Bender </w:t>
      </w:r>
      <w:r w:rsidR="000B21E8">
        <w:rPr>
          <w:rFonts w:cs="Tahoma"/>
          <w:iCs/>
        </w:rPr>
        <w:t>–</w:t>
      </w:r>
      <w:r>
        <w:rPr>
          <w:rFonts w:cs="Tahoma"/>
          <w:iCs/>
        </w:rPr>
        <w:t xml:space="preserve"> </w:t>
      </w:r>
      <w:r w:rsidR="000B21E8">
        <w:rPr>
          <w:rFonts w:cs="Tahoma"/>
          <w:iCs/>
        </w:rPr>
        <w:t>Park refu</w:t>
      </w:r>
      <w:r w:rsidR="00661F1F">
        <w:rPr>
          <w:rFonts w:cs="Tahoma"/>
          <w:iCs/>
        </w:rPr>
        <w:t>g</w:t>
      </w:r>
      <w:r w:rsidR="000B21E8">
        <w:rPr>
          <w:rFonts w:cs="Tahoma"/>
          <w:iCs/>
        </w:rPr>
        <w:t>e sacks</w:t>
      </w:r>
      <w:r w:rsidR="000B21E8">
        <w:rPr>
          <w:rFonts w:cs="Tahoma"/>
          <w:iCs/>
        </w:rPr>
        <w:tab/>
      </w:r>
      <w:r w:rsidR="000B21E8">
        <w:rPr>
          <w:rFonts w:cs="Tahoma"/>
          <w:iCs/>
        </w:rPr>
        <w:tab/>
      </w:r>
      <w:r w:rsidR="000B21E8">
        <w:rPr>
          <w:rFonts w:cs="Tahoma"/>
          <w:iCs/>
        </w:rPr>
        <w:tab/>
      </w:r>
      <w:r w:rsidR="000B21E8">
        <w:rPr>
          <w:rFonts w:cs="Tahoma"/>
          <w:iCs/>
        </w:rPr>
        <w:tab/>
      </w:r>
      <w:r w:rsidR="000B21E8">
        <w:rPr>
          <w:rFonts w:cs="Tahoma"/>
          <w:iCs/>
        </w:rPr>
        <w:tab/>
        <w:t>£4.25</w:t>
      </w:r>
    </w:p>
    <w:p w14:paraId="2E60E596" w14:textId="53C9171C" w:rsidR="000B21E8" w:rsidRDefault="00377FB9" w:rsidP="00044667">
      <w:pPr>
        <w:pStyle w:val="ListParagraph"/>
        <w:widowControl/>
        <w:numPr>
          <w:ilvl w:val="0"/>
          <w:numId w:val="22"/>
        </w:numPr>
        <w:autoSpaceDE/>
        <w:autoSpaceDN/>
        <w:ind w:left="993" w:right="283"/>
        <w:contextualSpacing/>
        <w:rPr>
          <w:rFonts w:cs="Tahoma"/>
          <w:iCs/>
        </w:rPr>
      </w:pPr>
      <w:r>
        <w:rPr>
          <w:rFonts w:cs="Tahoma"/>
          <w:iCs/>
        </w:rPr>
        <w:t xml:space="preserve">Unity Trust – Monthly bank charge </w:t>
      </w:r>
      <w:r>
        <w:rPr>
          <w:rFonts w:cs="Tahoma"/>
          <w:iCs/>
        </w:rPr>
        <w:tab/>
      </w:r>
      <w:r>
        <w:rPr>
          <w:rFonts w:cs="Tahoma"/>
          <w:iCs/>
        </w:rPr>
        <w:tab/>
      </w:r>
      <w:r>
        <w:rPr>
          <w:rFonts w:cs="Tahoma"/>
          <w:iCs/>
        </w:rPr>
        <w:tab/>
      </w:r>
      <w:r>
        <w:rPr>
          <w:rFonts w:cs="Tahoma"/>
          <w:iCs/>
        </w:rPr>
        <w:tab/>
      </w:r>
      <w:r>
        <w:rPr>
          <w:rFonts w:cs="Tahoma"/>
          <w:iCs/>
        </w:rPr>
        <w:tab/>
      </w:r>
      <w:r>
        <w:rPr>
          <w:rFonts w:cs="Tahoma"/>
          <w:iCs/>
        </w:rPr>
        <w:tab/>
      </w:r>
      <w:r>
        <w:rPr>
          <w:rFonts w:cs="Tahoma"/>
          <w:iCs/>
        </w:rPr>
        <w:tab/>
        <w:t>£7.00</w:t>
      </w:r>
    </w:p>
    <w:p w14:paraId="39A314C6" w14:textId="79AA67C1" w:rsidR="005A79A5" w:rsidRDefault="005A79A5" w:rsidP="00044667">
      <w:pPr>
        <w:pStyle w:val="ListParagraph"/>
        <w:widowControl/>
        <w:numPr>
          <w:ilvl w:val="0"/>
          <w:numId w:val="22"/>
        </w:numPr>
        <w:autoSpaceDE/>
        <w:autoSpaceDN/>
        <w:ind w:left="993" w:right="283"/>
        <w:contextualSpacing/>
        <w:rPr>
          <w:rFonts w:cs="Tahoma"/>
          <w:iCs/>
        </w:rPr>
      </w:pPr>
      <w:r>
        <w:rPr>
          <w:rFonts w:cs="Tahoma"/>
          <w:iCs/>
        </w:rPr>
        <w:t xml:space="preserve">Mrs K Walker – Clerks expenses </w:t>
      </w:r>
      <w:r w:rsidR="000F0741">
        <w:rPr>
          <w:rFonts w:cs="Tahoma"/>
          <w:iCs/>
        </w:rPr>
        <w:t>Apr-Sept 26</w:t>
      </w:r>
      <w:r w:rsidR="000F0741">
        <w:rPr>
          <w:rFonts w:cs="Tahoma"/>
          <w:iCs/>
        </w:rPr>
        <w:tab/>
      </w:r>
      <w:r w:rsidR="000F0741">
        <w:rPr>
          <w:rFonts w:cs="Tahoma"/>
          <w:iCs/>
        </w:rPr>
        <w:tab/>
      </w:r>
      <w:r w:rsidR="000F0741">
        <w:rPr>
          <w:rFonts w:cs="Tahoma"/>
          <w:iCs/>
        </w:rPr>
        <w:tab/>
      </w:r>
      <w:r w:rsidR="000F0741">
        <w:rPr>
          <w:rFonts w:cs="Tahoma"/>
          <w:iCs/>
        </w:rPr>
        <w:tab/>
      </w:r>
      <w:r w:rsidR="000F0741">
        <w:rPr>
          <w:rFonts w:cs="Tahoma"/>
          <w:iCs/>
        </w:rPr>
        <w:tab/>
        <w:t>£204.40</w:t>
      </w:r>
    </w:p>
    <w:p w14:paraId="5F00DDE1" w14:textId="0AAB0B26" w:rsidR="000F0741" w:rsidRDefault="000F0741" w:rsidP="00044667">
      <w:pPr>
        <w:pStyle w:val="ListParagraph"/>
        <w:widowControl/>
        <w:numPr>
          <w:ilvl w:val="0"/>
          <w:numId w:val="22"/>
        </w:numPr>
        <w:autoSpaceDE/>
        <w:autoSpaceDN/>
        <w:ind w:left="993" w:right="283"/>
        <w:contextualSpacing/>
        <w:rPr>
          <w:rFonts w:cs="Tahoma"/>
          <w:iCs/>
        </w:rPr>
      </w:pPr>
      <w:proofErr w:type="spellStart"/>
      <w:r>
        <w:rPr>
          <w:rFonts w:cs="Tahoma"/>
          <w:iCs/>
        </w:rPr>
        <w:t>bOnline</w:t>
      </w:r>
      <w:proofErr w:type="spellEnd"/>
      <w:r>
        <w:rPr>
          <w:rFonts w:cs="Tahoma"/>
          <w:iCs/>
        </w:rPr>
        <w:t xml:space="preserve"> Paid to K Walker </w:t>
      </w:r>
      <w:r w:rsidR="00BE6999">
        <w:rPr>
          <w:rFonts w:cs="Tahoma"/>
          <w:iCs/>
        </w:rPr>
        <w:t>–</w:t>
      </w:r>
      <w:r>
        <w:rPr>
          <w:rFonts w:cs="Tahoma"/>
          <w:iCs/>
        </w:rPr>
        <w:t xml:space="preserve"> </w:t>
      </w:r>
      <w:proofErr w:type="spellStart"/>
      <w:r w:rsidR="00BE6999">
        <w:rPr>
          <w:rFonts w:cs="Tahoma"/>
          <w:iCs/>
        </w:rPr>
        <w:t>Set up</w:t>
      </w:r>
      <w:proofErr w:type="spellEnd"/>
      <w:r w:rsidR="00BE6999">
        <w:rPr>
          <w:rFonts w:cs="Tahoma"/>
          <w:iCs/>
        </w:rPr>
        <w:t xml:space="preserve"> fee</w:t>
      </w:r>
      <w:r w:rsidR="00BE6999">
        <w:rPr>
          <w:rFonts w:cs="Tahoma"/>
          <w:iCs/>
        </w:rPr>
        <w:tab/>
      </w:r>
      <w:r w:rsidR="00BE6999">
        <w:rPr>
          <w:rFonts w:cs="Tahoma"/>
          <w:iCs/>
        </w:rPr>
        <w:tab/>
      </w:r>
      <w:r w:rsidR="00BE6999">
        <w:rPr>
          <w:rFonts w:cs="Tahoma"/>
          <w:iCs/>
        </w:rPr>
        <w:tab/>
      </w:r>
      <w:r w:rsidR="00BE6999">
        <w:rPr>
          <w:rFonts w:cs="Tahoma"/>
          <w:iCs/>
        </w:rPr>
        <w:tab/>
      </w:r>
      <w:r w:rsidR="00BE6999">
        <w:rPr>
          <w:rFonts w:cs="Tahoma"/>
          <w:iCs/>
        </w:rPr>
        <w:tab/>
      </w:r>
      <w:r w:rsidR="00BE6999">
        <w:rPr>
          <w:rFonts w:cs="Tahoma"/>
          <w:iCs/>
        </w:rPr>
        <w:tab/>
        <w:t>£12.00</w:t>
      </w:r>
    </w:p>
    <w:p w14:paraId="0720BBFD" w14:textId="2071CE04" w:rsidR="00BE6999" w:rsidRDefault="005C6DF1" w:rsidP="00044667">
      <w:pPr>
        <w:pStyle w:val="ListParagraph"/>
        <w:widowControl/>
        <w:numPr>
          <w:ilvl w:val="0"/>
          <w:numId w:val="22"/>
        </w:numPr>
        <w:autoSpaceDE/>
        <w:autoSpaceDN/>
        <w:ind w:left="993" w:right="283"/>
        <w:contextualSpacing/>
        <w:rPr>
          <w:rFonts w:cs="Tahoma"/>
          <w:iCs/>
        </w:rPr>
      </w:pPr>
      <w:r>
        <w:rPr>
          <w:rFonts w:cs="Tahoma"/>
          <w:iCs/>
        </w:rPr>
        <w:t xml:space="preserve">Microsoft Paid to K Walker – </w:t>
      </w:r>
      <w:r w:rsidR="00494DE3">
        <w:rPr>
          <w:rFonts w:cs="Tahoma"/>
          <w:iCs/>
        </w:rPr>
        <w:t>Office 362</w:t>
      </w:r>
      <w:r w:rsidR="00494DE3">
        <w:rPr>
          <w:rFonts w:cs="Tahoma"/>
          <w:iCs/>
        </w:rPr>
        <w:tab/>
      </w:r>
      <w:r w:rsidR="00494DE3">
        <w:rPr>
          <w:rFonts w:cs="Tahoma"/>
          <w:iCs/>
        </w:rPr>
        <w:tab/>
      </w:r>
      <w:r w:rsidR="00494DE3">
        <w:rPr>
          <w:rFonts w:cs="Tahoma"/>
          <w:iCs/>
        </w:rPr>
        <w:tab/>
      </w:r>
      <w:r w:rsidR="00494DE3">
        <w:rPr>
          <w:rFonts w:cs="Tahoma"/>
          <w:iCs/>
        </w:rPr>
        <w:tab/>
      </w:r>
      <w:r w:rsidR="00494DE3">
        <w:rPr>
          <w:rFonts w:cs="Tahoma"/>
          <w:iCs/>
        </w:rPr>
        <w:tab/>
      </w:r>
      <w:r w:rsidR="00494DE3">
        <w:rPr>
          <w:rFonts w:cs="Tahoma"/>
          <w:iCs/>
        </w:rPr>
        <w:tab/>
        <w:t>£84.99</w:t>
      </w:r>
    </w:p>
    <w:p w14:paraId="1A6FE29B" w14:textId="6B0A800E" w:rsidR="00494DE3" w:rsidRDefault="0028705F" w:rsidP="00044667">
      <w:pPr>
        <w:pStyle w:val="ListParagraph"/>
        <w:widowControl/>
        <w:numPr>
          <w:ilvl w:val="0"/>
          <w:numId w:val="22"/>
        </w:numPr>
        <w:autoSpaceDE/>
        <w:autoSpaceDN/>
        <w:ind w:left="993" w:right="283"/>
        <w:contextualSpacing/>
        <w:rPr>
          <w:rFonts w:cs="Tahoma"/>
          <w:iCs/>
        </w:rPr>
      </w:pPr>
      <w:r>
        <w:rPr>
          <w:rFonts w:cs="Tahoma"/>
          <w:iCs/>
        </w:rPr>
        <w:t>St James the Apostle Church – Room hire 05.10.26</w:t>
      </w:r>
      <w:r>
        <w:rPr>
          <w:rFonts w:cs="Tahoma"/>
          <w:iCs/>
        </w:rPr>
        <w:tab/>
      </w:r>
      <w:r>
        <w:rPr>
          <w:rFonts w:cs="Tahoma"/>
          <w:iCs/>
        </w:rPr>
        <w:tab/>
      </w:r>
      <w:r>
        <w:rPr>
          <w:rFonts w:cs="Tahoma"/>
          <w:iCs/>
        </w:rPr>
        <w:tab/>
      </w:r>
      <w:r>
        <w:rPr>
          <w:rFonts w:cs="Tahoma"/>
          <w:iCs/>
        </w:rPr>
        <w:tab/>
        <w:t>£27.50</w:t>
      </w:r>
    </w:p>
    <w:p w14:paraId="411F4328" w14:textId="77777777" w:rsidR="00D567E8" w:rsidRDefault="006156C3" w:rsidP="00044667">
      <w:pPr>
        <w:pStyle w:val="ListParagraph"/>
        <w:widowControl/>
        <w:numPr>
          <w:ilvl w:val="0"/>
          <w:numId w:val="22"/>
        </w:numPr>
        <w:autoSpaceDE/>
        <w:autoSpaceDN/>
        <w:ind w:left="993" w:right="283"/>
        <w:contextualSpacing/>
        <w:rPr>
          <w:rFonts w:cs="Tahoma"/>
          <w:iCs/>
        </w:rPr>
      </w:pPr>
      <w:r>
        <w:rPr>
          <w:rFonts w:cs="Tahoma"/>
          <w:iCs/>
        </w:rPr>
        <w:t xml:space="preserve">Amazon Paid to K Walker </w:t>
      </w:r>
      <w:r w:rsidR="00D567E8">
        <w:rPr>
          <w:rFonts w:cs="Tahoma"/>
          <w:iCs/>
        </w:rPr>
        <w:t>–</w:t>
      </w:r>
      <w:r>
        <w:rPr>
          <w:rFonts w:cs="Tahoma"/>
          <w:iCs/>
        </w:rPr>
        <w:t xml:space="preserve"> </w:t>
      </w:r>
      <w:r w:rsidR="00D567E8">
        <w:rPr>
          <w:rFonts w:cs="Tahoma"/>
          <w:iCs/>
        </w:rPr>
        <w:t>Black ink cartridge</w:t>
      </w:r>
      <w:r w:rsidR="00D567E8">
        <w:rPr>
          <w:rFonts w:cs="Tahoma"/>
          <w:iCs/>
        </w:rPr>
        <w:tab/>
      </w:r>
      <w:r w:rsidR="00D567E8">
        <w:rPr>
          <w:rFonts w:cs="Tahoma"/>
          <w:iCs/>
        </w:rPr>
        <w:tab/>
      </w:r>
      <w:r w:rsidR="00D567E8">
        <w:rPr>
          <w:rFonts w:cs="Tahoma"/>
          <w:iCs/>
        </w:rPr>
        <w:tab/>
      </w:r>
      <w:r w:rsidR="00D567E8">
        <w:rPr>
          <w:rFonts w:cs="Tahoma"/>
          <w:iCs/>
        </w:rPr>
        <w:tab/>
      </w:r>
      <w:r w:rsidR="00D567E8">
        <w:rPr>
          <w:rFonts w:cs="Tahoma"/>
          <w:iCs/>
        </w:rPr>
        <w:tab/>
        <w:t>£44.95</w:t>
      </w:r>
    </w:p>
    <w:p w14:paraId="52B970F1" w14:textId="77777777" w:rsidR="003E78F8" w:rsidRDefault="00D567E8" w:rsidP="00044667">
      <w:pPr>
        <w:pStyle w:val="ListParagraph"/>
        <w:widowControl/>
        <w:numPr>
          <w:ilvl w:val="0"/>
          <w:numId w:val="22"/>
        </w:numPr>
        <w:autoSpaceDE/>
        <w:autoSpaceDN/>
        <w:ind w:left="993" w:right="283"/>
        <w:contextualSpacing/>
        <w:rPr>
          <w:rFonts w:cs="Tahoma"/>
          <w:iCs/>
        </w:rPr>
      </w:pPr>
      <w:r>
        <w:rPr>
          <w:rFonts w:cs="Tahoma"/>
          <w:iCs/>
        </w:rPr>
        <w:t xml:space="preserve">Amazon Paid to K Walker </w:t>
      </w:r>
      <w:r w:rsidR="003E78F8">
        <w:rPr>
          <w:rFonts w:cs="Tahoma"/>
          <w:iCs/>
        </w:rPr>
        <w:t>–</w:t>
      </w:r>
      <w:r>
        <w:rPr>
          <w:rFonts w:cs="Tahoma"/>
          <w:iCs/>
        </w:rPr>
        <w:t xml:space="preserve"> </w:t>
      </w:r>
      <w:r w:rsidR="003E78F8">
        <w:rPr>
          <w:rFonts w:cs="Tahoma"/>
          <w:iCs/>
        </w:rPr>
        <w:t>Magenta Ink Cartridge</w:t>
      </w:r>
      <w:r w:rsidR="003E78F8">
        <w:rPr>
          <w:rFonts w:cs="Tahoma"/>
          <w:iCs/>
        </w:rPr>
        <w:tab/>
      </w:r>
      <w:r w:rsidR="003E78F8">
        <w:rPr>
          <w:rFonts w:cs="Tahoma"/>
          <w:iCs/>
        </w:rPr>
        <w:tab/>
      </w:r>
      <w:r w:rsidR="003E78F8">
        <w:rPr>
          <w:rFonts w:cs="Tahoma"/>
          <w:iCs/>
        </w:rPr>
        <w:tab/>
      </w:r>
      <w:r w:rsidR="003E78F8">
        <w:rPr>
          <w:rFonts w:cs="Tahoma"/>
          <w:iCs/>
        </w:rPr>
        <w:tab/>
        <w:t>£10.59</w:t>
      </w:r>
    </w:p>
    <w:p w14:paraId="71350DE1" w14:textId="77777777" w:rsidR="00F24870" w:rsidRDefault="003E78F8" w:rsidP="00044667">
      <w:pPr>
        <w:pStyle w:val="ListParagraph"/>
        <w:widowControl/>
        <w:numPr>
          <w:ilvl w:val="0"/>
          <w:numId w:val="22"/>
        </w:numPr>
        <w:autoSpaceDE/>
        <w:autoSpaceDN/>
        <w:ind w:left="993" w:right="283"/>
        <w:contextualSpacing/>
        <w:rPr>
          <w:rFonts w:cs="Tahoma"/>
          <w:iCs/>
        </w:rPr>
      </w:pPr>
      <w:r>
        <w:rPr>
          <w:rFonts w:cs="Tahoma"/>
          <w:iCs/>
        </w:rPr>
        <w:t xml:space="preserve">Amazon Paid to K Walker </w:t>
      </w:r>
      <w:r w:rsidR="00F24870">
        <w:rPr>
          <w:rFonts w:cs="Tahoma"/>
          <w:iCs/>
        </w:rPr>
        <w:t>–</w:t>
      </w:r>
      <w:r>
        <w:rPr>
          <w:rFonts w:cs="Tahoma"/>
          <w:iCs/>
        </w:rPr>
        <w:t xml:space="preserve"> </w:t>
      </w:r>
      <w:r w:rsidR="00F24870">
        <w:rPr>
          <w:rFonts w:cs="Tahoma"/>
          <w:iCs/>
        </w:rPr>
        <w:t xml:space="preserve">Yellow Ink Cartridge </w:t>
      </w:r>
      <w:r w:rsidR="00F24870">
        <w:rPr>
          <w:rFonts w:cs="Tahoma"/>
          <w:iCs/>
        </w:rPr>
        <w:tab/>
      </w:r>
      <w:r w:rsidR="00F24870">
        <w:rPr>
          <w:rFonts w:cs="Tahoma"/>
          <w:iCs/>
        </w:rPr>
        <w:tab/>
      </w:r>
      <w:r w:rsidR="00F24870">
        <w:rPr>
          <w:rFonts w:cs="Tahoma"/>
          <w:iCs/>
        </w:rPr>
        <w:tab/>
      </w:r>
      <w:r w:rsidR="00F24870">
        <w:rPr>
          <w:rFonts w:cs="Tahoma"/>
          <w:iCs/>
        </w:rPr>
        <w:tab/>
      </w:r>
      <w:r w:rsidR="00F24870">
        <w:rPr>
          <w:rFonts w:cs="Tahoma"/>
          <w:iCs/>
        </w:rPr>
        <w:tab/>
        <w:t>£13.40</w:t>
      </w:r>
    </w:p>
    <w:p w14:paraId="01E7D9D7" w14:textId="77777777" w:rsidR="009C0472" w:rsidRDefault="00F24870" w:rsidP="00044667">
      <w:pPr>
        <w:pStyle w:val="ListParagraph"/>
        <w:widowControl/>
        <w:numPr>
          <w:ilvl w:val="0"/>
          <w:numId w:val="22"/>
        </w:numPr>
        <w:autoSpaceDE/>
        <w:autoSpaceDN/>
        <w:ind w:left="993" w:right="283"/>
        <w:contextualSpacing/>
        <w:rPr>
          <w:rFonts w:cs="Tahoma"/>
          <w:iCs/>
        </w:rPr>
      </w:pPr>
      <w:r>
        <w:rPr>
          <w:rFonts w:cs="Tahoma"/>
          <w:iCs/>
        </w:rPr>
        <w:t xml:space="preserve">Amazon Paid to K Walker – Cyan Ink Cartridge </w:t>
      </w:r>
      <w:r>
        <w:rPr>
          <w:rFonts w:cs="Tahoma"/>
          <w:iCs/>
        </w:rPr>
        <w:tab/>
      </w:r>
      <w:r>
        <w:rPr>
          <w:rFonts w:cs="Tahoma"/>
          <w:iCs/>
        </w:rPr>
        <w:tab/>
      </w:r>
      <w:r>
        <w:rPr>
          <w:rFonts w:cs="Tahoma"/>
          <w:iCs/>
        </w:rPr>
        <w:tab/>
      </w:r>
      <w:r>
        <w:rPr>
          <w:rFonts w:cs="Tahoma"/>
          <w:iCs/>
        </w:rPr>
        <w:tab/>
      </w:r>
      <w:r>
        <w:rPr>
          <w:rFonts w:cs="Tahoma"/>
          <w:iCs/>
        </w:rPr>
        <w:tab/>
        <w:t>£</w:t>
      </w:r>
      <w:r w:rsidR="009C0472">
        <w:rPr>
          <w:rFonts w:cs="Tahoma"/>
          <w:iCs/>
        </w:rPr>
        <w:t>8.75</w:t>
      </w:r>
    </w:p>
    <w:p w14:paraId="07F198B0" w14:textId="7D91BEB9" w:rsidR="004025A2" w:rsidRDefault="004025A2" w:rsidP="00044667">
      <w:pPr>
        <w:pStyle w:val="ListParagraph"/>
        <w:widowControl/>
        <w:numPr>
          <w:ilvl w:val="0"/>
          <w:numId w:val="22"/>
        </w:numPr>
        <w:autoSpaceDE/>
        <w:autoSpaceDN/>
        <w:ind w:left="993" w:right="283"/>
        <w:contextualSpacing/>
        <w:rPr>
          <w:rFonts w:cs="Tahoma"/>
          <w:iCs/>
        </w:rPr>
      </w:pPr>
      <w:proofErr w:type="spellStart"/>
      <w:r>
        <w:rPr>
          <w:rFonts w:cs="Tahoma"/>
          <w:iCs/>
        </w:rPr>
        <w:t>Lo</w:t>
      </w:r>
      <w:r w:rsidR="004C5848">
        <w:rPr>
          <w:rFonts w:cs="Tahoma"/>
          <w:iCs/>
        </w:rPr>
        <w:t>c</w:t>
      </w:r>
      <w:r>
        <w:rPr>
          <w:rFonts w:cs="Tahoma"/>
          <w:iCs/>
        </w:rPr>
        <w:t>kshop</w:t>
      </w:r>
      <w:proofErr w:type="spellEnd"/>
      <w:r>
        <w:rPr>
          <w:rFonts w:cs="Tahoma"/>
          <w:iCs/>
        </w:rPr>
        <w:t xml:space="preserve"> Direct – Paid </w:t>
      </w:r>
      <w:r w:rsidR="00372EE6">
        <w:rPr>
          <w:rFonts w:cs="Tahoma"/>
          <w:iCs/>
        </w:rPr>
        <w:t>K Walker – Allotment Padlock &amp; Keys</w:t>
      </w:r>
      <w:r w:rsidR="00372EE6">
        <w:rPr>
          <w:rFonts w:cs="Tahoma"/>
          <w:iCs/>
        </w:rPr>
        <w:tab/>
      </w:r>
      <w:r w:rsidR="00372EE6">
        <w:rPr>
          <w:rFonts w:cs="Tahoma"/>
          <w:iCs/>
        </w:rPr>
        <w:tab/>
      </w:r>
      <w:r w:rsidR="00372EE6">
        <w:rPr>
          <w:rFonts w:cs="Tahoma"/>
          <w:iCs/>
        </w:rPr>
        <w:tab/>
        <w:t>£356.54</w:t>
      </w:r>
    </w:p>
    <w:p w14:paraId="748B2E10" w14:textId="5DE4492E" w:rsidR="004C5848" w:rsidRDefault="004C5848" w:rsidP="00044667">
      <w:pPr>
        <w:pStyle w:val="ListParagraph"/>
        <w:widowControl/>
        <w:numPr>
          <w:ilvl w:val="0"/>
          <w:numId w:val="22"/>
        </w:numPr>
        <w:autoSpaceDE/>
        <w:autoSpaceDN/>
        <w:ind w:left="993" w:right="283"/>
        <w:contextualSpacing/>
        <w:rPr>
          <w:rFonts w:cs="Tahoma"/>
          <w:iCs/>
        </w:rPr>
      </w:pPr>
      <w:proofErr w:type="spellStart"/>
      <w:r>
        <w:rPr>
          <w:rFonts w:cs="Tahoma"/>
          <w:iCs/>
        </w:rPr>
        <w:t>bOnline</w:t>
      </w:r>
      <w:proofErr w:type="spellEnd"/>
      <w:r w:rsidR="00C92884">
        <w:rPr>
          <w:rFonts w:cs="Tahoma"/>
          <w:iCs/>
        </w:rPr>
        <w:t xml:space="preserve"> – Digital phone line monthly cost</w:t>
      </w:r>
      <w:r w:rsidR="00C92884">
        <w:rPr>
          <w:rFonts w:cs="Tahoma"/>
          <w:iCs/>
        </w:rPr>
        <w:tab/>
      </w:r>
      <w:r w:rsidR="00C92884">
        <w:rPr>
          <w:rFonts w:cs="Tahoma"/>
          <w:iCs/>
        </w:rPr>
        <w:tab/>
      </w:r>
      <w:r w:rsidR="00C92884">
        <w:rPr>
          <w:rFonts w:cs="Tahoma"/>
          <w:iCs/>
        </w:rPr>
        <w:tab/>
      </w:r>
      <w:r w:rsidR="00C92884">
        <w:rPr>
          <w:rFonts w:cs="Tahoma"/>
          <w:iCs/>
        </w:rPr>
        <w:tab/>
      </w:r>
      <w:r w:rsidR="00C92884">
        <w:rPr>
          <w:rFonts w:cs="Tahoma"/>
          <w:iCs/>
        </w:rPr>
        <w:tab/>
      </w:r>
      <w:r w:rsidR="00C92884">
        <w:rPr>
          <w:rFonts w:cs="Tahoma"/>
          <w:iCs/>
        </w:rPr>
        <w:tab/>
        <w:t>£9.54</w:t>
      </w:r>
    </w:p>
    <w:p w14:paraId="797B7874" w14:textId="751D2BDB" w:rsidR="0028705F" w:rsidRPr="0056205D" w:rsidRDefault="0028705F" w:rsidP="009C0472">
      <w:pPr>
        <w:pStyle w:val="ListParagraph"/>
        <w:widowControl/>
        <w:autoSpaceDE/>
        <w:autoSpaceDN/>
        <w:ind w:left="993" w:right="283" w:firstLine="0"/>
        <w:contextualSpacing/>
        <w:rPr>
          <w:rFonts w:cs="Tahoma"/>
          <w:iCs/>
        </w:rPr>
      </w:pPr>
    </w:p>
    <w:p w14:paraId="7D9DF16D" w14:textId="7553E7D6" w:rsidR="00D021FA" w:rsidRPr="00F11ACD" w:rsidRDefault="00A61272" w:rsidP="00A61272">
      <w:pPr>
        <w:pStyle w:val="ListParagraph"/>
        <w:widowControl/>
        <w:numPr>
          <w:ilvl w:val="0"/>
          <w:numId w:val="20"/>
        </w:numPr>
        <w:autoSpaceDE/>
        <w:autoSpaceDN/>
        <w:ind w:left="993" w:right="283" w:hanging="426"/>
        <w:contextualSpacing/>
        <w:rPr>
          <w:rFonts w:cs="Tahoma"/>
          <w:iCs/>
        </w:rPr>
      </w:pPr>
      <w:r w:rsidRPr="00F11ACD">
        <w:rPr>
          <w:rFonts w:cs="Tahoma"/>
          <w:iCs/>
        </w:rPr>
        <w:t>To note income since last meeting</w:t>
      </w:r>
      <w:r w:rsidR="00BE36EC" w:rsidRPr="00F11ACD">
        <w:rPr>
          <w:rFonts w:cs="Tahoma"/>
          <w:iCs/>
        </w:rPr>
        <w:t>:</w:t>
      </w:r>
      <w:r w:rsidRPr="00F11ACD">
        <w:rPr>
          <w:rFonts w:cs="Tahoma"/>
          <w:iCs/>
        </w:rPr>
        <w:t xml:space="preserve"> </w:t>
      </w:r>
      <w:r w:rsidR="007F7A61" w:rsidRPr="00F11ACD">
        <w:rPr>
          <w:rFonts w:cs="Tahoma"/>
          <w:iCs/>
        </w:rPr>
        <w:tab/>
      </w:r>
      <w:r w:rsidR="00922153" w:rsidRPr="00F11ACD">
        <w:rPr>
          <w:rFonts w:cs="Tahoma"/>
          <w:iCs/>
        </w:rPr>
        <w:tab/>
      </w:r>
      <w:r w:rsidR="00583263" w:rsidRPr="00F11ACD">
        <w:rPr>
          <w:rFonts w:cs="Tahoma"/>
          <w:iCs/>
        </w:rPr>
        <w:tab/>
      </w:r>
      <w:r w:rsidR="00583263" w:rsidRPr="00F11ACD">
        <w:rPr>
          <w:rFonts w:cs="Tahoma"/>
          <w:iCs/>
        </w:rPr>
        <w:tab/>
      </w:r>
      <w:r w:rsidR="00583263" w:rsidRPr="00F11ACD">
        <w:rPr>
          <w:rFonts w:cs="Tahoma"/>
          <w:iCs/>
        </w:rPr>
        <w:tab/>
      </w:r>
      <w:r w:rsidR="00583263" w:rsidRPr="00F11ACD">
        <w:rPr>
          <w:rFonts w:cs="Tahoma"/>
          <w:iCs/>
        </w:rPr>
        <w:tab/>
      </w:r>
      <w:r w:rsidR="003D49E7" w:rsidRPr="00F11ACD">
        <w:rPr>
          <w:rFonts w:cs="Tahoma"/>
          <w:iCs/>
        </w:rPr>
        <w:tab/>
      </w:r>
    </w:p>
    <w:p w14:paraId="15115B33" w14:textId="77777777" w:rsidR="00BD6A72" w:rsidRPr="00F11ACD" w:rsidRDefault="00BD6A72" w:rsidP="00BD6A72">
      <w:pPr>
        <w:widowControl/>
        <w:autoSpaceDE/>
        <w:autoSpaceDN/>
        <w:ind w:right="283"/>
        <w:contextualSpacing/>
        <w:rPr>
          <w:rFonts w:cs="Tahoma"/>
          <w:iCs/>
        </w:rPr>
      </w:pPr>
    </w:p>
    <w:p w14:paraId="623458C3" w14:textId="06DEC9ED" w:rsidR="00BD6A72" w:rsidRPr="00F11ACD" w:rsidRDefault="00A64CA1" w:rsidP="00E81417">
      <w:pPr>
        <w:pStyle w:val="ListParagraph"/>
        <w:widowControl/>
        <w:numPr>
          <w:ilvl w:val="0"/>
          <w:numId w:val="40"/>
        </w:numPr>
        <w:autoSpaceDE/>
        <w:autoSpaceDN/>
        <w:ind w:left="993" w:right="283" w:hanging="284"/>
        <w:contextualSpacing/>
        <w:rPr>
          <w:rFonts w:cs="Tahoma"/>
          <w:iCs/>
        </w:rPr>
      </w:pPr>
      <w:r w:rsidRPr="00F11ACD">
        <w:rPr>
          <w:rFonts w:cs="Tahoma"/>
          <w:iCs/>
        </w:rPr>
        <w:t xml:space="preserve">F Male </w:t>
      </w:r>
      <w:r w:rsidR="005B7695" w:rsidRPr="00F11ACD">
        <w:rPr>
          <w:rFonts w:cs="Tahoma"/>
          <w:iCs/>
        </w:rPr>
        <w:t>–</w:t>
      </w:r>
      <w:r w:rsidRPr="00F11ACD">
        <w:rPr>
          <w:rFonts w:cs="Tahoma"/>
          <w:iCs/>
        </w:rPr>
        <w:t xml:space="preserve"> </w:t>
      </w:r>
      <w:r w:rsidR="005B7695" w:rsidRPr="00F11ACD">
        <w:rPr>
          <w:rFonts w:cs="Tahoma"/>
          <w:iCs/>
        </w:rPr>
        <w:t>Plot 3 yearly rent</w:t>
      </w:r>
      <w:r w:rsidR="005B7695" w:rsidRPr="00F11ACD">
        <w:rPr>
          <w:rFonts w:cs="Tahoma"/>
          <w:iCs/>
        </w:rPr>
        <w:tab/>
      </w:r>
      <w:r w:rsidR="00814FF6" w:rsidRPr="00F11ACD">
        <w:rPr>
          <w:rFonts w:cs="Tahoma"/>
          <w:iCs/>
        </w:rPr>
        <w:tab/>
      </w:r>
      <w:r w:rsidR="00814FF6" w:rsidRPr="00F11ACD">
        <w:rPr>
          <w:rFonts w:cs="Tahoma"/>
          <w:iCs/>
        </w:rPr>
        <w:tab/>
      </w:r>
      <w:r w:rsidR="00C11102" w:rsidRPr="00F11ACD">
        <w:rPr>
          <w:rFonts w:cs="Tahoma"/>
          <w:iCs/>
        </w:rPr>
        <w:tab/>
      </w:r>
      <w:r w:rsidR="006532BC" w:rsidRPr="00F11ACD">
        <w:rPr>
          <w:rFonts w:cs="Tahoma"/>
          <w:iCs/>
        </w:rPr>
        <w:tab/>
      </w:r>
      <w:r w:rsidR="006532BC" w:rsidRPr="00F11ACD">
        <w:rPr>
          <w:rFonts w:cs="Tahoma"/>
          <w:iCs/>
        </w:rPr>
        <w:tab/>
      </w:r>
      <w:r w:rsidR="006532BC" w:rsidRPr="00F11ACD">
        <w:rPr>
          <w:rFonts w:cs="Tahoma"/>
          <w:iCs/>
        </w:rPr>
        <w:tab/>
      </w:r>
      <w:r w:rsidR="006532BC" w:rsidRPr="00F11ACD">
        <w:rPr>
          <w:rFonts w:cs="Tahoma"/>
          <w:iCs/>
        </w:rPr>
        <w:tab/>
        <w:t>£</w:t>
      </w:r>
      <w:r w:rsidR="005B7695" w:rsidRPr="00F11ACD">
        <w:rPr>
          <w:rFonts w:cs="Tahoma"/>
          <w:iCs/>
        </w:rPr>
        <w:t>40.00</w:t>
      </w:r>
    </w:p>
    <w:p w14:paraId="515C23A1" w14:textId="2F70B55A" w:rsidR="00924161" w:rsidRPr="00F11ACD" w:rsidRDefault="00924161" w:rsidP="00E81417">
      <w:pPr>
        <w:pStyle w:val="ListParagraph"/>
        <w:widowControl/>
        <w:numPr>
          <w:ilvl w:val="0"/>
          <w:numId w:val="40"/>
        </w:numPr>
        <w:autoSpaceDE/>
        <w:autoSpaceDN/>
        <w:ind w:left="993" w:right="283" w:hanging="284"/>
        <w:contextualSpacing/>
        <w:rPr>
          <w:rFonts w:cs="Tahoma"/>
          <w:iCs/>
        </w:rPr>
      </w:pPr>
      <w:r w:rsidRPr="00F11ACD">
        <w:rPr>
          <w:rFonts w:cs="Tahoma"/>
          <w:iCs/>
        </w:rPr>
        <w:t xml:space="preserve">J Wilks – </w:t>
      </w:r>
      <w:r w:rsidR="00642636" w:rsidRPr="00F11ACD">
        <w:rPr>
          <w:rFonts w:cs="Tahoma"/>
          <w:iCs/>
        </w:rPr>
        <w:t xml:space="preserve">Plot </w:t>
      </w:r>
      <w:r w:rsidRPr="00F11ACD">
        <w:rPr>
          <w:rFonts w:cs="Tahoma"/>
          <w:iCs/>
        </w:rPr>
        <w:t>14b &amp; 20 yearly rent</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£70.00</w:t>
      </w:r>
    </w:p>
    <w:p w14:paraId="6A2AF18A" w14:textId="192549C2" w:rsidR="00924161" w:rsidRPr="00F11ACD" w:rsidRDefault="00642636" w:rsidP="00E81417">
      <w:pPr>
        <w:pStyle w:val="ListParagraph"/>
        <w:widowControl/>
        <w:numPr>
          <w:ilvl w:val="0"/>
          <w:numId w:val="40"/>
        </w:numPr>
        <w:autoSpaceDE/>
        <w:autoSpaceDN/>
        <w:ind w:left="993" w:right="283" w:hanging="284"/>
        <w:contextualSpacing/>
        <w:rPr>
          <w:rFonts w:cs="Tahoma"/>
          <w:iCs/>
        </w:rPr>
      </w:pPr>
      <w:r w:rsidRPr="00F11ACD">
        <w:rPr>
          <w:rFonts w:cs="Tahoma"/>
          <w:iCs/>
        </w:rPr>
        <w:t>A Waring – Plot 16 &amp; 17 yearly rent</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£90.00</w:t>
      </w:r>
    </w:p>
    <w:p w14:paraId="69489E7E" w14:textId="1E0FC84C" w:rsidR="00642636" w:rsidRPr="00F11ACD" w:rsidRDefault="001671E6" w:rsidP="00E81417">
      <w:pPr>
        <w:pStyle w:val="ListParagraph"/>
        <w:widowControl/>
        <w:numPr>
          <w:ilvl w:val="0"/>
          <w:numId w:val="40"/>
        </w:numPr>
        <w:autoSpaceDE/>
        <w:autoSpaceDN/>
        <w:ind w:left="993" w:right="283" w:hanging="284"/>
        <w:contextualSpacing/>
        <w:rPr>
          <w:rFonts w:cs="Tahoma"/>
          <w:iCs/>
        </w:rPr>
      </w:pPr>
      <w:proofErr w:type="gramStart"/>
      <w:r w:rsidRPr="00F11ACD">
        <w:rPr>
          <w:rFonts w:cs="Tahoma"/>
          <w:iCs/>
        </w:rPr>
        <w:t>A</w:t>
      </w:r>
      <w:proofErr w:type="gramEnd"/>
      <w:r w:rsidRPr="00F11ACD">
        <w:rPr>
          <w:rFonts w:cs="Tahoma"/>
          <w:iCs/>
        </w:rPr>
        <w:t xml:space="preserve"> Allen – Plot 5 yearly rent </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£40.00</w:t>
      </w:r>
    </w:p>
    <w:p w14:paraId="256476B4" w14:textId="3D67DD12" w:rsidR="004F20D5" w:rsidRPr="00F11ACD" w:rsidRDefault="004F20D5" w:rsidP="00E81417">
      <w:pPr>
        <w:pStyle w:val="ListParagraph"/>
        <w:widowControl/>
        <w:numPr>
          <w:ilvl w:val="0"/>
          <w:numId w:val="40"/>
        </w:numPr>
        <w:autoSpaceDE/>
        <w:autoSpaceDN/>
        <w:ind w:left="993" w:right="283" w:hanging="284"/>
        <w:contextualSpacing/>
        <w:rPr>
          <w:rFonts w:cs="Tahoma"/>
          <w:iCs/>
        </w:rPr>
      </w:pPr>
      <w:r w:rsidRPr="00F11ACD">
        <w:rPr>
          <w:rFonts w:cs="Tahoma"/>
          <w:iCs/>
        </w:rPr>
        <w:t xml:space="preserve">M Bown – Plot </w:t>
      </w:r>
      <w:r w:rsidR="00FD254E" w:rsidRPr="00F11ACD">
        <w:rPr>
          <w:rFonts w:cs="Tahoma"/>
          <w:iCs/>
        </w:rPr>
        <w:t>10 yearly rent</w:t>
      </w:r>
      <w:r w:rsidR="00FD254E" w:rsidRPr="00F11ACD">
        <w:rPr>
          <w:rFonts w:cs="Tahoma"/>
          <w:iCs/>
        </w:rPr>
        <w:tab/>
      </w:r>
      <w:r w:rsidR="00FD254E" w:rsidRPr="00F11ACD">
        <w:rPr>
          <w:rFonts w:cs="Tahoma"/>
          <w:iCs/>
        </w:rPr>
        <w:tab/>
      </w:r>
      <w:r w:rsidR="00FD254E" w:rsidRPr="00F11ACD">
        <w:rPr>
          <w:rFonts w:cs="Tahoma"/>
          <w:iCs/>
        </w:rPr>
        <w:tab/>
      </w:r>
      <w:r w:rsidR="00FD254E" w:rsidRPr="00F11ACD">
        <w:rPr>
          <w:rFonts w:cs="Tahoma"/>
          <w:iCs/>
        </w:rPr>
        <w:tab/>
      </w:r>
      <w:r w:rsidR="00FD254E" w:rsidRPr="00F11ACD">
        <w:rPr>
          <w:rFonts w:cs="Tahoma"/>
          <w:iCs/>
        </w:rPr>
        <w:tab/>
      </w:r>
      <w:r w:rsidR="00FD254E" w:rsidRPr="00F11ACD">
        <w:rPr>
          <w:rFonts w:cs="Tahoma"/>
          <w:iCs/>
        </w:rPr>
        <w:tab/>
      </w:r>
      <w:r w:rsidR="00FD254E" w:rsidRPr="00F11ACD">
        <w:rPr>
          <w:rFonts w:cs="Tahoma"/>
          <w:iCs/>
        </w:rPr>
        <w:tab/>
      </w:r>
      <w:r w:rsidR="00FD254E" w:rsidRPr="00F11ACD">
        <w:rPr>
          <w:rFonts w:cs="Tahoma"/>
          <w:iCs/>
        </w:rPr>
        <w:tab/>
        <w:t>£40.00</w:t>
      </w:r>
    </w:p>
    <w:p w14:paraId="7FBC5B5C" w14:textId="08064DA3" w:rsidR="001671E6" w:rsidRPr="00F11ACD" w:rsidRDefault="00D836A1" w:rsidP="00E81417">
      <w:pPr>
        <w:pStyle w:val="ListParagraph"/>
        <w:widowControl/>
        <w:numPr>
          <w:ilvl w:val="0"/>
          <w:numId w:val="40"/>
        </w:numPr>
        <w:autoSpaceDE/>
        <w:autoSpaceDN/>
        <w:ind w:left="993" w:right="283" w:hanging="284"/>
        <w:contextualSpacing/>
        <w:rPr>
          <w:rFonts w:cs="Tahoma"/>
          <w:iCs/>
        </w:rPr>
      </w:pPr>
      <w:r w:rsidRPr="00F11ACD">
        <w:rPr>
          <w:rFonts w:cs="Tahoma"/>
          <w:iCs/>
        </w:rPr>
        <w:t xml:space="preserve">G Sykes – Plot 28 year rent </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£40.00</w:t>
      </w:r>
    </w:p>
    <w:p w14:paraId="5FBF7D86" w14:textId="59EAF29E" w:rsidR="00D836A1" w:rsidRPr="00F11ACD" w:rsidRDefault="00CF507F" w:rsidP="00E81417">
      <w:pPr>
        <w:pStyle w:val="ListParagraph"/>
        <w:widowControl/>
        <w:numPr>
          <w:ilvl w:val="0"/>
          <w:numId w:val="40"/>
        </w:numPr>
        <w:autoSpaceDE/>
        <w:autoSpaceDN/>
        <w:ind w:left="993" w:right="283" w:hanging="284"/>
        <w:contextualSpacing/>
        <w:rPr>
          <w:rFonts w:cs="Tahoma"/>
          <w:iCs/>
        </w:rPr>
      </w:pPr>
      <w:r w:rsidRPr="00F11ACD">
        <w:rPr>
          <w:rFonts w:cs="Tahoma"/>
          <w:iCs/>
        </w:rPr>
        <w:t>J Howitt – Plot 22 yearly rent</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£45.00</w:t>
      </w:r>
    </w:p>
    <w:p w14:paraId="00C054BD" w14:textId="115A7342" w:rsidR="00CF507F" w:rsidRPr="00F11ACD" w:rsidRDefault="000A649E" w:rsidP="00E81417">
      <w:pPr>
        <w:pStyle w:val="ListParagraph"/>
        <w:widowControl/>
        <w:numPr>
          <w:ilvl w:val="0"/>
          <w:numId w:val="40"/>
        </w:numPr>
        <w:autoSpaceDE/>
        <w:autoSpaceDN/>
        <w:ind w:left="993" w:right="283" w:hanging="284"/>
        <w:contextualSpacing/>
        <w:rPr>
          <w:rFonts w:cs="Tahoma"/>
          <w:iCs/>
        </w:rPr>
      </w:pPr>
      <w:r w:rsidRPr="00F11ACD">
        <w:rPr>
          <w:rFonts w:cs="Tahoma"/>
          <w:iCs/>
        </w:rPr>
        <w:t>S Smith – Plot 18 &amp; 19 yearly rent</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£90.00</w:t>
      </w:r>
    </w:p>
    <w:p w14:paraId="02C7A160" w14:textId="5FF61FB5" w:rsidR="000A649E" w:rsidRPr="00F11ACD" w:rsidRDefault="006B4051" w:rsidP="00E81417">
      <w:pPr>
        <w:pStyle w:val="ListParagraph"/>
        <w:widowControl/>
        <w:numPr>
          <w:ilvl w:val="0"/>
          <w:numId w:val="40"/>
        </w:numPr>
        <w:autoSpaceDE/>
        <w:autoSpaceDN/>
        <w:ind w:left="993" w:right="283" w:hanging="284"/>
        <w:contextualSpacing/>
        <w:rPr>
          <w:rFonts w:cs="Tahoma"/>
          <w:iCs/>
        </w:rPr>
      </w:pPr>
      <w:r w:rsidRPr="00F11ACD">
        <w:rPr>
          <w:rFonts w:cs="Tahoma"/>
          <w:iCs/>
        </w:rPr>
        <w:t>A Taylor – Plot 31a &amp; 13b yearly rent</w:t>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r>
      <w:r w:rsidRPr="00F11ACD">
        <w:rPr>
          <w:rFonts w:cs="Tahoma"/>
          <w:iCs/>
        </w:rPr>
        <w:tab/>
        <w:t>£40.00</w:t>
      </w:r>
    </w:p>
    <w:p w14:paraId="17641203" w14:textId="13EFF12A" w:rsidR="006B4051" w:rsidRDefault="00A36598" w:rsidP="00E81417">
      <w:pPr>
        <w:pStyle w:val="ListParagraph"/>
        <w:widowControl/>
        <w:numPr>
          <w:ilvl w:val="0"/>
          <w:numId w:val="40"/>
        </w:numPr>
        <w:autoSpaceDE/>
        <w:autoSpaceDN/>
        <w:ind w:left="993" w:right="283" w:hanging="284"/>
        <w:contextualSpacing/>
        <w:rPr>
          <w:rFonts w:cs="Tahoma"/>
          <w:iCs/>
        </w:rPr>
      </w:pPr>
      <w:r w:rsidRPr="00F11ACD">
        <w:rPr>
          <w:rFonts w:cs="Tahoma"/>
          <w:iCs/>
        </w:rPr>
        <w:t>C Conneely – Plot 24,25,26,27,29</w:t>
      </w:r>
      <w:r w:rsidR="00F11ACD" w:rsidRPr="00F11ACD">
        <w:rPr>
          <w:rFonts w:cs="Tahoma"/>
          <w:iCs/>
        </w:rPr>
        <w:t>,30 &amp; 31 yearly rent</w:t>
      </w:r>
      <w:r w:rsidR="00F11ACD" w:rsidRPr="00F11ACD">
        <w:rPr>
          <w:rFonts w:cs="Tahoma"/>
          <w:iCs/>
        </w:rPr>
        <w:tab/>
      </w:r>
      <w:r w:rsidR="00F11ACD" w:rsidRPr="00F11ACD">
        <w:rPr>
          <w:rFonts w:cs="Tahoma"/>
          <w:iCs/>
        </w:rPr>
        <w:tab/>
      </w:r>
      <w:r w:rsidR="00F11ACD" w:rsidRPr="00F11ACD">
        <w:rPr>
          <w:rFonts w:cs="Tahoma"/>
          <w:iCs/>
        </w:rPr>
        <w:tab/>
      </w:r>
      <w:r w:rsidR="00F11ACD" w:rsidRPr="00F11ACD">
        <w:rPr>
          <w:rFonts w:cs="Tahoma"/>
          <w:iCs/>
        </w:rPr>
        <w:tab/>
        <w:t>£260.00</w:t>
      </w:r>
    </w:p>
    <w:p w14:paraId="6481107B" w14:textId="31004D3D" w:rsidR="00981A36" w:rsidRDefault="00981A36" w:rsidP="00E81417">
      <w:pPr>
        <w:pStyle w:val="ListParagraph"/>
        <w:widowControl/>
        <w:numPr>
          <w:ilvl w:val="0"/>
          <w:numId w:val="40"/>
        </w:numPr>
        <w:autoSpaceDE/>
        <w:autoSpaceDN/>
        <w:ind w:left="993" w:right="283" w:hanging="284"/>
        <w:contextualSpacing/>
        <w:rPr>
          <w:rFonts w:cs="Tahoma"/>
          <w:iCs/>
        </w:rPr>
      </w:pPr>
      <w:r>
        <w:rPr>
          <w:rFonts w:cs="Tahoma"/>
          <w:iCs/>
        </w:rPr>
        <w:t xml:space="preserve">E </w:t>
      </w:r>
      <w:proofErr w:type="spellStart"/>
      <w:r>
        <w:rPr>
          <w:rFonts w:cs="Tahoma"/>
          <w:iCs/>
        </w:rPr>
        <w:t>Easto</w:t>
      </w:r>
      <w:proofErr w:type="spellEnd"/>
      <w:r>
        <w:rPr>
          <w:rFonts w:cs="Tahoma"/>
          <w:iCs/>
        </w:rPr>
        <w:t xml:space="preserve"> – Plot 6&amp; 7 yearly rent </w:t>
      </w:r>
      <w:r>
        <w:rPr>
          <w:rFonts w:cs="Tahoma"/>
          <w:iCs/>
        </w:rPr>
        <w:tab/>
      </w:r>
      <w:r>
        <w:rPr>
          <w:rFonts w:cs="Tahoma"/>
          <w:iCs/>
        </w:rPr>
        <w:tab/>
      </w:r>
      <w:r>
        <w:rPr>
          <w:rFonts w:cs="Tahoma"/>
          <w:iCs/>
        </w:rPr>
        <w:tab/>
      </w:r>
      <w:r>
        <w:rPr>
          <w:rFonts w:cs="Tahoma"/>
          <w:iCs/>
        </w:rPr>
        <w:tab/>
      </w:r>
      <w:r>
        <w:rPr>
          <w:rFonts w:cs="Tahoma"/>
          <w:iCs/>
        </w:rPr>
        <w:tab/>
      </w:r>
      <w:r>
        <w:rPr>
          <w:rFonts w:cs="Tahoma"/>
          <w:iCs/>
        </w:rPr>
        <w:tab/>
      </w:r>
      <w:r>
        <w:rPr>
          <w:rFonts w:cs="Tahoma"/>
          <w:iCs/>
        </w:rPr>
        <w:tab/>
        <w:t>£</w:t>
      </w:r>
      <w:r w:rsidR="00495D11">
        <w:rPr>
          <w:rFonts w:cs="Tahoma"/>
          <w:iCs/>
        </w:rPr>
        <w:t>90.00</w:t>
      </w:r>
    </w:p>
    <w:p w14:paraId="5A5DC8FA" w14:textId="507370C4" w:rsidR="00495D11" w:rsidRPr="00F11ACD" w:rsidRDefault="00ED128F" w:rsidP="00E81417">
      <w:pPr>
        <w:pStyle w:val="ListParagraph"/>
        <w:widowControl/>
        <w:numPr>
          <w:ilvl w:val="0"/>
          <w:numId w:val="40"/>
        </w:numPr>
        <w:autoSpaceDE/>
        <w:autoSpaceDN/>
        <w:ind w:left="993" w:right="283" w:hanging="284"/>
        <w:contextualSpacing/>
        <w:rPr>
          <w:rFonts w:cs="Tahoma"/>
          <w:iCs/>
        </w:rPr>
      </w:pPr>
      <w:r>
        <w:rPr>
          <w:rFonts w:cs="Tahoma"/>
          <w:iCs/>
        </w:rPr>
        <w:t xml:space="preserve">M Evans – Plot 9b yearly rent </w:t>
      </w:r>
      <w:r>
        <w:rPr>
          <w:rFonts w:cs="Tahoma"/>
          <w:iCs/>
        </w:rPr>
        <w:tab/>
      </w:r>
      <w:r>
        <w:rPr>
          <w:rFonts w:cs="Tahoma"/>
          <w:iCs/>
        </w:rPr>
        <w:tab/>
      </w:r>
      <w:r>
        <w:rPr>
          <w:rFonts w:cs="Tahoma"/>
          <w:iCs/>
        </w:rPr>
        <w:tab/>
      </w:r>
      <w:r>
        <w:rPr>
          <w:rFonts w:cs="Tahoma"/>
          <w:iCs/>
        </w:rPr>
        <w:tab/>
      </w:r>
      <w:r>
        <w:rPr>
          <w:rFonts w:cs="Tahoma"/>
          <w:iCs/>
        </w:rPr>
        <w:tab/>
      </w:r>
      <w:r>
        <w:rPr>
          <w:rFonts w:cs="Tahoma"/>
          <w:iCs/>
        </w:rPr>
        <w:tab/>
      </w:r>
      <w:r>
        <w:rPr>
          <w:rFonts w:cs="Tahoma"/>
          <w:iCs/>
        </w:rPr>
        <w:tab/>
        <w:t>£25.00</w:t>
      </w:r>
    </w:p>
    <w:p w14:paraId="3B1A5982" w14:textId="30B80A3F" w:rsidR="00583263" w:rsidRDefault="00583263" w:rsidP="00ED128F">
      <w:pPr>
        <w:pStyle w:val="ListParagraph"/>
        <w:widowControl/>
        <w:autoSpaceDE/>
        <w:autoSpaceDN/>
        <w:ind w:left="993" w:right="283" w:firstLine="0"/>
        <w:contextualSpacing/>
        <w:rPr>
          <w:rFonts w:cs="Tahoma"/>
          <w:iCs/>
          <w:highlight w:val="yellow"/>
        </w:rPr>
      </w:pPr>
    </w:p>
    <w:p w14:paraId="0FA3DFE7" w14:textId="77777777" w:rsidR="002C1331" w:rsidRDefault="002C1331" w:rsidP="00ED128F">
      <w:pPr>
        <w:pStyle w:val="ListParagraph"/>
        <w:widowControl/>
        <w:autoSpaceDE/>
        <w:autoSpaceDN/>
        <w:ind w:left="993" w:right="283" w:firstLine="0"/>
        <w:contextualSpacing/>
        <w:rPr>
          <w:rFonts w:cs="Tahoma"/>
          <w:iCs/>
          <w:highlight w:val="yellow"/>
        </w:rPr>
      </w:pPr>
    </w:p>
    <w:p w14:paraId="25437C81" w14:textId="77777777" w:rsidR="002C1331" w:rsidRDefault="002C1331" w:rsidP="00ED128F">
      <w:pPr>
        <w:pStyle w:val="ListParagraph"/>
        <w:widowControl/>
        <w:autoSpaceDE/>
        <w:autoSpaceDN/>
        <w:ind w:left="993" w:right="283" w:firstLine="0"/>
        <w:contextualSpacing/>
        <w:rPr>
          <w:rFonts w:cs="Tahoma"/>
          <w:iCs/>
          <w:highlight w:val="yellow"/>
        </w:rPr>
      </w:pPr>
    </w:p>
    <w:p w14:paraId="31B5D108" w14:textId="539B2F90" w:rsidR="00547EEA" w:rsidRPr="005A1A4C" w:rsidRDefault="00547EEA" w:rsidP="00833203">
      <w:pPr>
        <w:pStyle w:val="BodyText"/>
        <w:numPr>
          <w:ilvl w:val="0"/>
          <w:numId w:val="20"/>
        </w:numPr>
        <w:spacing w:before="0"/>
        <w:ind w:left="993" w:right="283"/>
        <w:rPr>
          <w:rFonts w:cs="Tahoma"/>
          <w:iCs/>
          <w:sz w:val="22"/>
          <w:szCs w:val="22"/>
        </w:rPr>
      </w:pPr>
      <w:r w:rsidRPr="005A1A4C">
        <w:rPr>
          <w:rFonts w:cs="Tahoma"/>
          <w:iCs/>
          <w:sz w:val="22"/>
          <w:szCs w:val="22"/>
        </w:rPr>
        <w:t>Latest bank account balances:</w:t>
      </w:r>
    </w:p>
    <w:p w14:paraId="7D0CF964" w14:textId="77777777" w:rsidR="002B7B61" w:rsidRPr="005A1A4C" w:rsidRDefault="002B7B61" w:rsidP="00833203">
      <w:pPr>
        <w:pStyle w:val="BodyText"/>
        <w:spacing w:before="0"/>
        <w:ind w:left="993" w:right="283" w:firstLine="0"/>
        <w:rPr>
          <w:rFonts w:cs="Tahoma"/>
          <w:iCs/>
          <w:sz w:val="22"/>
          <w:szCs w:val="22"/>
        </w:rPr>
      </w:pPr>
    </w:p>
    <w:p w14:paraId="559CF643" w14:textId="33CDB68D" w:rsidR="00006B72" w:rsidRPr="005A1A4C" w:rsidRDefault="002B7B61" w:rsidP="00833203">
      <w:pPr>
        <w:pStyle w:val="BodyText"/>
        <w:numPr>
          <w:ilvl w:val="0"/>
          <w:numId w:val="25"/>
        </w:numPr>
        <w:spacing w:before="0"/>
        <w:ind w:left="993" w:right="283"/>
        <w:rPr>
          <w:rFonts w:cs="Tahoma"/>
          <w:iCs/>
          <w:sz w:val="22"/>
          <w:szCs w:val="22"/>
        </w:rPr>
      </w:pPr>
      <w:r w:rsidRPr="005A1A4C">
        <w:rPr>
          <w:rFonts w:cs="Tahoma"/>
          <w:iCs/>
          <w:sz w:val="22"/>
          <w:szCs w:val="22"/>
        </w:rPr>
        <w:t xml:space="preserve">HSBC – </w:t>
      </w:r>
      <w:r w:rsidR="00557B5C" w:rsidRPr="005A1A4C">
        <w:rPr>
          <w:rFonts w:cs="Tahoma"/>
          <w:iCs/>
          <w:sz w:val="22"/>
          <w:szCs w:val="22"/>
        </w:rPr>
        <w:t>£</w:t>
      </w:r>
      <w:r w:rsidR="00185ACD" w:rsidRPr="005A1A4C">
        <w:rPr>
          <w:rFonts w:cs="Tahoma"/>
          <w:iCs/>
          <w:sz w:val="22"/>
          <w:szCs w:val="22"/>
        </w:rPr>
        <w:t>1</w:t>
      </w:r>
      <w:r w:rsidR="0009106B" w:rsidRPr="005A1A4C">
        <w:rPr>
          <w:rFonts w:cs="Tahoma"/>
          <w:iCs/>
          <w:sz w:val="22"/>
          <w:szCs w:val="22"/>
        </w:rPr>
        <w:t>4,926.57</w:t>
      </w:r>
      <w:r w:rsidR="00CE4DDB" w:rsidRPr="005A1A4C">
        <w:rPr>
          <w:rFonts w:cs="Tahoma"/>
          <w:iCs/>
          <w:sz w:val="22"/>
          <w:szCs w:val="22"/>
        </w:rPr>
        <w:t xml:space="preserve"> </w:t>
      </w:r>
      <w:r w:rsidR="00563933" w:rsidRPr="005A1A4C">
        <w:rPr>
          <w:rFonts w:cs="Tahoma"/>
          <w:iCs/>
          <w:sz w:val="22"/>
          <w:szCs w:val="22"/>
        </w:rPr>
        <w:t>(</w:t>
      </w:r>
      <w:r w:rsidR="00CE4DDB" w:rsidRPr="005A1A4C">
        <w:rPr>
          <w:rFonts w:cs="Tahoma"/>
          <w:iCs/>
          <w:sz w:val="22"/>
          <w:szCs w:val="22"/>
        </w:rPr>
        <w:t>2</w:t>
      </w:r>
      <w:r w:rsidR="0009106B" w:rsidRPr="005A1A4C">
        <w:rPr>
          <w:rFonts w:cs="Tahoma"/>
          <w:iCs/>
          <w:sz w:val="22"/>
          <w:szCs w:val="22"/>
        </w:rPr>
        <w:t>3</w:t>
      </w:r>
      <w:r w:rsidR="0069527F" w:rsidRPr="005A1A4C">
        <w:rPr>
          <w:rFonts w:cs="Tahoma"/>
          <w:iCs/>
          <w:sz w:val="22"/>
          <w:szCs w:val="22"/>
        </w:rPr>
        <w:t>/</w:t>
      </w:r>
      <w:r w:rsidR="0009106B" w:rsidRPr="005A1A4C">
        <w:rPr>
          <w:rFonts w:cs="Tahoma"/>
          <w:iCs/>
          <w:sz w:val="22"/>
          <w:szCs w:val="22"/>
        </w:rPr>
        <w:t>10</w:t>
      </w:r>
      <w:r w:rsidR="00563933" w:rsidRPr="005A1A4C">
        <w:rPr>
          <w:rFonts w:cs="Tahoma"/>
          <w:iCs/>
          <w:sz w:val="22"/>
          <w:szCs w:val="22"/>
        </w:rPr>
        <w:t>/2</w:t>
      </w:r>
      <w:r w:rsidR="004973D9" w:rsidRPr="005A1A4C">
        <w:rPr>
          <w:rFonts w:cs="Tahoma"/>
          <w:iCs/>
          <w:sz w:val="22"/>
          <w:szCs w:val="22"/>
        </w:rPr>
        <w:t>6</w:t>
      </w:r>
      <w:r w:rsidR="00563933" w:rsidRPr="005A1A4C">
        <w:rPr>
          <w:rFonts w:cs="Tahoma"/>
          <w:iCs/>
          <w:sz w:val="22"/>
          <w:szCs w:val="22"/>
        </w:rPr>
        <w:t>)</w:t>
      </w:r>
    </w:p>
    <w:p w14:paraId="01DA83AF" w14:textId="539B7E17" w:rsidR="00922153" w:rsidRPr="005A1A4C" w:rsidRDefault="00732E90" w:rsidP="00833203">
      <w:pPr>
        <w:pStyle w:val="BodyText"/>
        <w:numPr>
          <w:ilvl w:val="0"/>
          <w:numId w:val="25"/>
        </w:numPr>
        <w:spacing w:before="0"/>
        <w:ind w:left="993" w:right="283"/>
        <w:rPr>
          <w:rFonts w:cs="Tahoma"/>
          <w:iCs/>
          <w:sz w:val="22"/>
          <w:szCs w:val="22"/>
        </w:rPr>
      </w:pPr>
      <w:r w:rsidRPr="005A1A4C">
        <w:rPr>
          <w:rFonts w:cs="Tahoma"/>
          <w:iCs/>
          <w:sz w:val="22"/>
          <w:szCs w:val="22"/>
        </w:rPr>
        <w:t>Unity Trust - £</w:t>
      </w:r>
      <w:r w:rsidR="00B92547" w:rsidRPr="005A1A4C">
        <w:rPr>
          <w:rFonts w:cs="Tahoma"/>
          <w:iCs/>
          <w:sz w:val="22"/>
          <w:szCs w:val="22"/>
        </w:rPr>
        <w:t>2</w:t>
      </w:r>
      <w:r w:rsidR="00D0582E" w:rsidRPr="005A1A4C">
        <w:rPr>
          <w:rFonts w:cs="Tahoma"/>
          <w:iCs/>
          <w:sz w:val="22"/>
          <w:szCs w:val="22"/>
        </w:rPr>
        <w:t>2</w:t>
      </w:r>
      <w:r w:rsidR="00B92547" w:rsidRPr="005A1A4C">
        <w:rPr>
          <w:rFonts w:cs="Tahoma"/>
          <w:iCs/>
          <w:sz w:val="22"/>
          <w:szCs w:val="22"/>
        </w:rPr>
        <w:t>,</w:t>
      </w:r>
      <w:r w:rsidR="0009106B" w:rsidRPr="005A1A4C">
        <w:rPr>
          <w:rFonts w:cs="Tahoma"/>
          <w:iCs/>
          <w:sz w:val="22"/>
          <w:szCs w:val="22"/>
        </w:rPr>
        <w:t>700.48</w:t>
      </w:r>
      <w:r w:rsidR="002E00D0" w:rsidRPr="005A1A4C">
        <w:rPr>
          <w:rFonts w:cs="Tahoma"/>
          <w:iCs/>
          <w:sz w:val="22"/>
          <w:szCs w:val="22"/>
        </w:rPr>
        <w:t xml:space="preserve"> (</w:t>
      </w:r>
      <w:r w:rsidR="00E04D9E" w:rsidRPr="005A1A4C">
        <w:rPr>
          <w:rFonts w:cs="Tahoma"/>
          <w:iCs/>
          <w:sz w:val="22"/>
          <w:szCs w:val="22"/>
        </w:rPr>
        <w:t>2</w:t>
      </w:r>
      <w:r w:rsidR="0009106B" w:rsidRPr="005A1A4C">
        <w:rPr>
          <w:rFonts w:cs="Tahoma"/>
          <w:iCs/>
          <w:sz w:val="22"/>
          <w:szCs w:val="22"/>
        </w:rPr>
        <w:t>3</w:t>
      </w:r>
      <w:r w:rsidR="002E00D0" w:rsidRPr="005A1A4C">
        <w:rPr>
          <w:rFonts w:cs="Tahoma"/>
          <w:iCs/>
          <w:sz w:val="22"/>
          <w:szCs w:val="22"/>
        </w:rPr>
        <w:t>/</w:t>
      </w:r>
      <w:r w:rsidR="0009106B" w:rsidRPr="005A1A4C">
        <w:rPr>
          <w:rFonts w:cs="Tahoma"/>
          <w:iCs/>
          <w:sz w:val="22"/>
          <w:szCs w:val="22"/>
        </w:rPr>
        <w:t>10</w:t>
      </w:r>
      <w:r w:rsidR="002E00D0" w:rsidRPr="005A1A4C">
        <w:rPr>
          <w:rFonts w:cs="Tahoma"/>
          <w:iCs/>
          <w:sz w:val="22"/>
          <w:szCs w:val="22"/>
        </w:rPr>
        <w:t>/2</w:t>
      </w:r>
      <w:r w:rsidR="004973D9" w:rsidRPr="005A1A4C">
        <w:rPr>
          <w:rFonts w:cs="Tahoma"/>
          <w:iCs/>
          <w:sz w:val="22"/>
          <w:szCs w:val="22"/>
        </w:rPr>
        <w:t>6</w:t>
      </w:r>
      <w:r w:rsidR="002E00D0" w:rsidRPr="005A1A4C">
        <w:rPr>
          <w:rFonts w:cs="Tahoma"/>
          <w:iCs/>
          <w:sz w:val="22"/>
          <w:szCs w:val="22"/>
        </w:rPr>
        <w:t>)</w:t>
      </w:r>
    </w:p>
    <w:p w14:paraId="7551FF96" w14:textId="77777777" w:rsidR="00A04E94" w:rsidRPr="00AE33C6" w:rsidRDefault="00A04E94" w:rsidP="00A30DEB">
      <w:pPr>
        <w:pStyle w:val="BodyText"/>
        <w:spacing w:before="0"/>
        <w:ind w:right="283"/>
        <w:rPr>
          <w:rFonts w:cs="Tahoma"/>
          <w:iCs/>
          <w:sz w:val="22"/>
          <w:szCs w:val="22"/>
          <w:highlight w:val="yellow"/>
        </w:rPr>
      </w:pPr>
    </w:p>
    <w:p w14:paraId="2610CB06" w14:textId="2AAB7A30" w:rsidR="00F9235C" w:rsidRPr="0060169C" w:rsidRDefault="0060169C" w:rsidP="006A041D">
      <w:pPr>
        <w:widowControl/>
        <w:autoSpaceDE/>
        <w:autoSpaceDN/>
        <w:ind w:right="283" w:firstLine="567"/>
        <w:contextualSpacing/>
        <w:jc w:val="both"/>
        <w:rPr>
          <w:rFonts w:cs="Tahoma"/>
          <w:b/>
          <w:bCs/>
        </w:rPr>
      </w:pPr>
      <w:r w:rsidRPr="0060169C">
        <w:rPr>
          <w:rFonts w:cs="Tahoma"/>
          <w:b/>
          <w:bCs/>
        </w:rPr>
        <w:t>73</w:t>
      </w:r>
      <w:r w:rsidR="000F552E" w:rsidRPr="0060169C">
        <w:rPr>
          <w:rFonts w:cs="Tahoma"/>
          <w:b/>
          <w:bCs/>
        </w:rPr>
        <w:t>/2</w:t>
      </w:r>
      <w:r w:rsidR="00583263" w:rsidRPr="0060169C">
        <w:rPr>
          <w:rFonts w:cs="Tahoma"/>
          <w:b/>
          <w:bCs/>
        </w:rPr>
        <w:t>6</w:t>
      </w:r>
      <w:r w:rsidR="000F552E" w:rsidRPr="0060169C">
        <w:rPr>
          <w:rFonts w:cs="Tahoma"/>
          <w:b/>
          <w:bCs/>
        </w:rPr>
        <w:t xml:space="preserve"> To </w:t>
      </w:r>
      <w:r w:rsidR="00F9235C" w:rsidRPr="0060169C">
        <w:rPr>
          <w:rFonts w:cs="Tahoma"/>
          <w:b/>
          <w:bCs/>
        </w:rPr>
        <w:t>note</w:t>
      </w:r>
      <w:r w:rsidR="000F552E" w:rsidRPr="0060169C">
        <w:rPr>
          <w:rFonts w:cs="Tahoma"/>
          <w:b/>
          <w:bCs/>
        </w:rPr>
        <w:t xml:space="preserve"> Planning Applications</w:t>
      </w:r>
      <w:r w:rsidR="002A3B5E" w:rsidRPr="0060169C">
        <w:rPr>
          <w:rFonts w:cs="Tahoma"/>
          <w:b/>
          <w:bCs/>
        </w:rPr>
        <w:t>.</w:t>
      </w:r>
    </w:p>
    <w:p w14:paraId="04C2942D" w14:textId="77777777" w:rsidR="002D0443" w:rsidRPr="00AE33C6" w:rsidRDefault="002D0443" w:rsidP="006A041D">
      <w:pPr>
        <w:widowControl/>
        <w:autoSpaceDE/>
        <w:autoSpaceDN/>
        <w:ind w:right="283" w:firstLine="567"/>
        <w:contextualSpacing/>
        <w:jc w:val="both"/>
        <w:rPr>
          <w:rFonts w:cs="Tahoma"/>
          <w:b/>
          <w:bCs/>
          <w:highlight w:val="yellow"/>
        </w:rPr>
      </w:pPr>
    </w:p>
    <w:p w14:paraId="0DFAA714" w14:textId="7FAE9EF7" w:rsidR="000676FA" w:rsidRPr="0085518A" w:rsidRDefault="0066522F" w:rsidP="000676FA">
      <w:pPr>
        <w:widowControl/>
        <w:autoSpaceDE/>
        <w:autoSpaceDN/>
        <w:ind w:right="283" w:firstLine="567"/>
        <w:contextualSpacing/>
        <w:jc w:val="both"/>
        <w:rPr>
          <w:rFonts w:cs="Tahoma"/>
        </w:rPr>
      </w:pPr>
      <w:r w:rsidRPr="0085518A">
        <w:rPr>
          <w:rFonts w:cs="Tahoma"/>
        </w:rPr>
        <w:t>R</w:t>
      </w:r>
      <w:r w:rsidR="000676FA" w:rsidRPr="0085518A">
        <w:rPr>
          <w:rFonts w:cs="Tahoma"/>
        </w:rPr>
        <w:t>eference</w:t>
      </w:r>
      <w:r w:rsidR="000676FA" w:rsidRPr="0085518A">
        <w:rPr>
          <w:rFonts w:cs="Tahoma"/>
        </w:rPr>
        <w:tab/>
      </w:r>
      <w:r w:rsidR="0065482E" w:rsidRPr="0085518A">
        <w:rPr>
          <w:rFonts w:cs="Tahoma"/>
        </w:rPr>
        <w:t>26/00765/DISCON</w:t>
      </w:r>
    </w:p>
    <w:p w14:paraId="42646C17" w14:textId="3A2034B8" w:rsidR="000676FA" w:rsidRPr="0085518A" w:rsidRDefault="000676FA" w:rsidP="000676FA">
      <w:pPr>
        <w:widowControl/>
        <w:autoSpaceDE/>
        <w:autoSpaceDN/>
        <w:ind w:right="283" w:firstLine="567"/>
        <w:contextualSpacing/>
        <w:jc w:val="both"/>
        <w:rPr>
          <w:rFonts w:cs="Tahoma"/>
        </w:rPr>
      </w:pPr>
      <w:r w:rsidRPr="0085518A">
        <w:rPr>
          <w:rFonts w:cs="Tahoma"/>
        </w:rPr>
        <w:t>Address</w:t>
      </w:r>
      <w:r w:rsidRPr="0085518A">
        <w:rPr>
          <w:rFonts w:cs="Tahoma"/>
        </w:rPr>
        <w:tab/>
      </w:r>
      <w:r w:rsidR="0085518A" w:rsidRPr="0085518A">
        <w:rPr>
          <w:rFonts w:cs="Tahoma"/>
        </w:rPr>
        <w:t xml:space="preserve">Stables </w:t>
      </w:r>
      <w:proofErr w:type="gramStart"/>
      <w:r w:rsidR="0085518A" w:rsidRPr="0085518A">
        <w:rPr>
          <w:rFonts w:cs="Tahoma"/>
        </w:rPr>
        <w:t>South West</w:t>
      </w:r>
      <w:proofErr w:type="gramEnd"/>
      <w:r w:rsidR="0085518A" w:rsidRPr="0085518A">
        <w:rPr>
          <w:rFonts w:cs="Tahoma"/>
        </w:rPr>
        <w:t xml:space="preserve"> Of Pond Farm Birkin Lane Grassmoor</w:t>
      </w:r>
    </w:p>
    <w:p w14:paraId="788A304E" w14:textId="5D2C8B4D" w:rsidR="00F9111E" w:rsidRPr="00AE33C6" w:rsidRDefault="000676FA" w:rsidP="0085518A">
      <w:pPr>
        <w:widowControl/>
        <w:autoSpaceDE/>
        <w:autoSpaceDN/>
        <w:ind w:left="2127" w:right="283" w:hanging="1560"/>
        <w:contextualSpacing/>
        <w:jc w:val="both"/>
        <w:rPr>
          <w:rFonts w:cs="Tahoma"/>
          <w:highlight w:val="yellow"/>
        </w:rPr>
      </w:pPr>
      <w:r w:rsidRPr="0085518A">
        <w:rPr>
          <w:rFonts w:cs="Tahoma"/>
        </w:rPr>
        <w:t>Proposal</w:t>
      </w:r>
      <w:r w:rsidRPr="0085518A">
        <w:rPr>
          <w:rFonts w:cs="Tahoma"/>
        </w:rPr>
        <w:tab/>
      </w:r>
      <w:r w:rsidR="0085518A" w:rsidRPr="0085518A">
        <w:rPr>
          <w:rFonts w:cs="Tahoma"/>
        </w:rPr>
        <w:t>Application to discharge condition 4 (Ground Gas Assessment) pursuant to planning application 26/00044/FL</w:t>
      </w:r>
    </w:p>
    <w:p w14:paraId="4D321838" w14:textId="77777777" w:rsidR="0066522F" w:rsidRPr="002C1331" w:rsidRDefault="0066522F" w:rsidP="000676FA">
      <w:pPr>
        <w:widowControl/>
        <w:autoSpaceDE/>
        <w:autoSpaceDN/>
        <w:ind w:right="283" w:firstLine="567"/>
        <w:contextualSpacing/>
        <w:jc w:val="both"/>
        <w:rPr>
          <w:rFonts w:cs="Tahoma"/>
        </w:rPr>
      </w:pPr>
    </w:p>
    <w:p w14:paraId="0FAEB329" w14:textId="780E09C7" w:rsidR="00D66B6D" w:rsidRPr="002C1331" w:rsidRDefault="002C1331" w:rsidP="006A041D">
      <w:pPr>
        <w:widowControl/>
        <w:autoSpaceDE/>
        <w:autoSpaceDN/>
        <w:ind w:right="283" w:firstLine="567"/>
        <w:contextualSpacing/>
        <w:jc w:val="both"/>
        <w:rPr>
          <w:rFonts w:cs="Tahoma"/>
          <w:b/>
          <w:bCs/>
        </w:rPr>
      </w:pPr>
      <w:r>
        <w:rPr>
          <w:rFonts w:cs="Tahoma"/>
          <w:b/>
          <w:bCs/>
        </w:rPr>
        <w:t>74</w:t>
      </w:r>
      <w:r w:rsidR="00D66B6D" w:rsidRPr="002C1331">
        <w:rPr>
          <w:rFonts w:cs="Tahoma"/>
          <w:b/>
          <w:bCs/>
        </w:rPr>
        <w:t>/2</w:t>
      </w:r>
      <w:r w:rsidR="00583263" w:rsidRPr="002C1331">
        <w:rPr>
          <w:rFonts w:cs="Tahoma"/>
          <w:b/>
          <w:bCs/>
        </w:rPr>
        <w:t>6</w:t>
      </w:r>
      <w:r w:rsidR="00D66B6D" w:rsidRPr="002C1331">
        <w:rPr>
          <w:rFonts w:cs="Tahoma"/>
          <w:b/>
          <w:bCs/>
        </w:rPr>
        <w:t xml:space="preserve"> Items to be added (or carried forward) to the </w:t>
      </w:r>
      <w:proofErr w:type="gramStart"/>
      <w:r w:rsidR="00D66B6D" w:rsidRPr="002C1331">
        <w:rPr>
          <w:rFonts w:cs="Tahoma"/>
          <w:b/>
          <w:bCs/>
        </w:rPr>
        <w:t>Agenda</w:t>
      </w:r>
      <w:proofErr w:type="gramEnd"/>
      <w:r w:rsidR="00D66B6D" w:rsidRPr="002C1331">
        <w:rPr>
          <w:rFonts w:cs="Tahoma"/>
          <w:b/>
          <w:bCs/>
        </w:rPr>
        <w:t xml:space="preserve"> of the next meeting.</w:t>
      </w:r>
    </w:p>
    <w:p w14:paraId="5F686F51" w14:textId="77777777" w:rsidR="00171213" w:rsidRPr="00AE33C6" w:rsidRDefault="00171213" w:rsidP="006A041D">
      <w:pPr>
        <w:widowControl/>
        <w:autoSpaceDE/>
        <w:autoSpaceDN/>
        <w:ind w:right="283" w:firstLine="567"/>
        <w:contextualSpacing/>
        <w:jc w:val="both"/>
        <w:rPr>
          <w:rFonts w:cs="Tahoma"/>
          <w:b/>
          <w:bCs/>
          <w:highlight w:val="yellow"/>
        </w:rPr>
      </w:pPr>
    </w:p>
    <w:p w14:paraId="7FC2176A" w14:textId="6DE392E8" w:rsidR="00762B64" w:rsidRPr="0071103E" w:rsidRDefault="004C6FA0" w:rsidP="00C52875">
      <w:pPr>
        <w:widowControl/>
        <w:autoSpaceDE/>
        <w:autoSpaceDN/>
        <w:ind w:right="283" w:firstLine="567"/>
        <w:contextualSpacing/>
        <w:jc w:val="both"/>
        <w:rPr>
          <w:sz w:val="6"/>
          <w:szCs w:val="6"/>
        </w:rPr>
      </w:pPr>
      <w:r w:rsidRPr="00AE33C6">
        <w:rPr>
          <w:rFonts w:cs="Tahoma"/>
          <w:b/>
          <w:bCs/>
        </w:rPr>
        <w:t xml:space="preserve">Next meeting to be held on </w:t>
      </w:r>
      <w:r w:rsidR="00B85340" w:rsidRPr="00AE33C6">
        <w:rPr>
          <w:rFonts w:cs="Tahoma"/>
          <w:b/>
          <w:bCs/>
        </w:rPr>
        <w:t>Monday</w:t>
      </w:r>
      <w:r w:rsidR="001D57B9" w:rsidRPr="00AE33C6">
        <w:rPr>
          <w:rFonts w:cs="Tahoma"/>
          <w:b/>
          <w:bCs/>
        </w:rPr>
        <w:t xml:space="preserve"> </w:t>
      </w:r>
      <w:r w:rsidR="00AE33C6" w:rsidRPr="00AE33C6">
        <w:rPr>
          <w:rFonts w:cs="Tahoma"/>
          <w:b/>
          <w:bCs/>
        </w:rPr>
        <w:t>7</w:t>
      </w:r>
      <w:r w:rsidR="00AE33C6" w:rsidRPr="00AE33C6">
        <w:rPr>
          <w:rFonts w:cs="Tahoma"/>
          <w:b/>
          <w:bCs/>
          <w:vertAlign w:val="superscript"/>
        </w:rPr>
        <w:t>th</w:t>
      </w:r>
      <w:r w:rsidR="00AE33C6" w:rsidRPr="00AE33C6">
        <w:rPr>
          <w:rFonts w:cs="Tahoma"/>
          <w:b/>
          <w:bCs/>
        </w:rPr>
        <w:t xml:space="preserve"> December</w:t>
      </w:r>
      <w:r w:rsidR="00286EB0" w:rsidRPr="00AE33C6">
        <w:rPr>
          <w:rFonts w:cs="Tahoma"/>
          <w:b/>
          <w:bCs/>
        </w:rPr>
        <w:t xml:space="preserve"> </w:t>
      </w:r>
      <w:r w:rsidR="001D57B9" w:rsidRPr="00AE33C6">
        <w:rPr>
          <w:rFonts w:cs="Tahoma"/>
          <w:b/>
          <w:bCs/>
        </w:rPr>
        <w:t>202</w:t>
      </w:r>
      <w:r w:rsidR="007707C1" w:rsidRPr="00AE33C6">
        <w:rPr>
          <w:rFonts w:cs="Tahoma"/>
          <w:b/>
          <w:bCs/>
        </w:rPr>
        <w:t>6</w:t>
      </w:r>
      <w:r w:rsidR="003F1F13" w:rsidRPr="00AE33C6">
        <w:rPr>
          <w:rFonts w:cs="Tahoma"/>
          <w:b/>
          <w:bCs/>
        </w:rPr>
        <w:t xml:space="preserve"> at 6:30pm</w:t>
      </w:r>
      <w:r w:rsidR="002A3B5E" w:rsidRPr="00AE33C6">
        <w:rPr>
          <w:rFonts w:cs="Tahoma"/>
          <w:b/>
          <w:bCs/>
        </w:rPr>
        <w:t>.</w:t>
      </w:r>
      <w:r w:rsidR="003A40C0" w:rsidRPr="00A009B7">
        <w:rPr>
          <w:rFonts w:cs="Tahoma"/>
          <w:b/>
          <w:bCs/>
        </w:rPr>
        <w:t xml:space="preserve"> </w:t>
      </w:r>
    </w:p>
    <w:sectPr w:rsidR="00762B64" w:rsidRPr="0071103E" w:rsidSect="00C92884">
      <w:type w:val="continuous"/>
      <w:pgSz w:w="11880" w:h="16820"/>
      <w:pgMar w:top="952" w:right="400" w:bottom="28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DDC4C" w14:textId="77777777" w:rsidR="00F15503" w:rsidRDefault="00F15503" w:rsidP="00C92884">
      <w:r>
        <w:separator/>
      </w:r>
    </w:p>
  </w:endnote>
  <w:endnote w:type="continuationSeparator" w:id="0">
    <w:p w14:paraId="2547807A" w14:textId="77777777" w:rsidR="00F15503" w:rsidRDefault="00F15503" w:rsidP="00C92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eestyle Script">
    <w:panose1 w:val="030804020302050B0404"/>
    <w:charset w:val="00"/>
    <w:family w:val="script"/>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Mistral">
    <w:panose1 w:val="03090702030407020403"/>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09CAA" w14:textId="77777777" w:rsidR="00F15503" w:rsidRDefault="00F15503" w:rsidP="00C92884">
      <w:r>
        <w:separator/>
      </w:r>
    </w:p>
  </w:footnote>
  <w:footnote w:type="continuationSeparator" w:id="0">
    <w:p w14:paraId="740A8FD5" w14:textId="77777777" w:rsidR="00F15503" w:rsidRDefault="00F15503" w:rsidP="00C92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691"/>
    <w:multiLevelType w:val="hybridMultilevel"/>
    <w:tmpl w:val="97EE34AE"/>
    <w:lvl w:ilvl="0" w:tplc="5D482D3E">
      <w:start w:val="4"/>
      <w:numFmt w:val="decimalZero"/>
      <w:lvlText w:val="%1"/>
      <w:lvlJc w:val="left"/>
      <w:pPr>
        <w:ind w:left="429" w:hanging="320"/>
      </w:pPr>
      <w:rPr>
        <w:rFonts w:ascii="Verdana" w:eastAsia="Verdana" w:hAnsi="Verdana" w:cs="Verdana" w:hint="default"/>
        <w:b/>
        <w:bCs/>
        <w:i w:val="0"/>
        <w:iCs w:val="0"/>
        <w:w w:val="100"/>
        <w:sz w:val="18"/>
        <w:szCs w:val="18"/>
        <w:lang w:val="en-US" w:eastAsia="en-US" w:bidi="ar-SA"/>
      </w:rPr>
    </w:lvl>
    <w:lvl w:ilvl="1" w:tplc="13587F0A">
      <w:numFmt w:val="bullet"/>
      <w:lvlText w:val="•"/>
      <w:lvlJc w:val="left"/>
      <w:pPr>
        <w:ind w:left="1496" w:hanging="320"/>
      </w:pPr>
      <w:rPr>
        <w:rFonts w:hint="default"/>
        <w:lang w:val="en-US" w:eastAsia="en-US" w:bidi="ar-SA"/>
      </w:rPr>
    </w:lvl>
    <w:lvl w:ilvl="2" w:tplc="05A4C1EC">
      <w:numFmt w:val="bullet"/>
      <w:lvlText w:val="•"/>
      <w:lvlJc w:val="left"/>
      <w:pPr>
        <w:ind w:left="2572" w:hanging="320"/>
      </w:pPr>
      <w:rPr>
        <w:rFonts w:hint="default"/>
        <w:lang w:val="en-US" w:eastAsia="en-US" w:bidi="ar-SA"/>
      </w:rPr>
    </w:lvl>
    <w:lvl w:ilvl="3" w:tplc="0D9467D2">
      <w:numFmt w:val="bullet"/>
      <w:lvlText w:val="•"/>
      <w:lvlJc w:val="left"/>
      <w:pPr>
        <w:ind w:left="3648" w:hanging="320"/>
      </w:pPr>
      <w:rPr>
        <w:rFonts w:hint="default"/>
        <w:lang w:val="en-US" w:eastAsia="en-US" w:bidi="ar-SA"/>
      </w:rPr>
    </w:lvl>
    <w:lvl w:ilvl="4" w:tplc="644665D4">
      <w:numFmt w:val="bullet"/>
      <w:lvlText w:val="•"/>
      <w:lvlJc w:val="left"/>
      <w:pPr>
        <w:ind w:left="4724" w:hanging="320"/>
      </w:pPr>
      <w:rPr>
        <w:rFonts w:hint="default"/>
        <w:lang w:val="en-US" w:eastAsia="en-US" w:bidi="ar-SA"/>
      </w:rPr>
    </w:lvl>
    <w:lvl w:ilvl="5" w:tplc="F51A8C5C">
      <w:numFmt w:val="bullet"/>
      <w:lvlText w:val="•"/>
      <w:lvlJc w:val="left"/>
      <w:pPr>
        <w:ind w:left="5800" w:hanging="320"/>
      </w:pPr>
      <w:rPr>
        <w:rFonts w:hint="default"/>
        <w:lang w:val="en-US" w:eastAsia="en-US" w:bidi="ar-SA"/>
      </w:rPr>
    </w:lvl>
    <w:lvl w:ilvl="6" w:tplc="1316AF88">
      <w:numFmt w:val="bullet"/>
      <w:lvlText w:val="•"/>
      <w:lvlJc w:val="left"/>
      <w:pPr>
        <w:ind w:left="6876" w:hanging="320"/>
      </w:pPr>
      <w:rPr>
        <w:rFonts w:hint="default"/>
        <w:lang w:val="en-US" w:eastAsia="en-US" w:bidi="ar-SA"/>
      </w:rPr>
    </w:lvl>
    <w:lvl w:ilvl="7" w:tplc="8A5EBB8C">
      <w:numFmt w:val="bullet"/>
      <w:lvlText w:val="•"/>
      <w:lvlJc w:val="left"/>
      <w:pPr>
        <w:ind w:left="7952" w:hanging="320"/>
      </w:pPr>
      <w:rPr>
        <w:rFonts w:hint="default"/>
        <w:lang w:val="en-US" w:eastAsia="en-US" w:bidi="ar-SA"/>
      </w:rPr>
    </w:lvl>
    <w:lvl w:ilvl="8" w:tplc="7910B62E">
      <w:numFmt w:val="bullet"/>
      <w:lvlText w:val="•"/>
      <w:lvlJc w:val="left"/>
      <w:pPr>
        <w:ind w:left="9028" w:hanging="320"/>
      </w:pPr>
      <w:rPr>
        <w:rFonts w:hint="default"/>
        <w:lang w:val="en-US" w:eastAsia="en-US" w:bidi="ar-SA"/>
      </w:rPr>
    </w:lvl>
  </w:abstractNum>
  <w:abstractNum w:abstractNumId="1" w15:restartNumberingAfterBreak="0">
    <w:nsid w:val="058F76C1"/>
    <w:multiLevelType w:val="hybridMultilevel"/>
    <w:tmpl w:val="7190F9CE"/>
    <w:lvl w:ilvl="0" w:tplc="08090001">
      <w:start w:val="1"/>
      <w:numFmt w:val="bullet"/>
      <w:lvlText w:val=""/>
      <w:lvlJc w:val="left"/>
      <w:pPr>
        <w:ind w:left="5604" w:hanging="360"/>
      </w:pPr>
      <w:rPr>
        <w:rFonts w:ascii="Symbol" w:hAnsi="Symbol" w:hint="default"/>
      </w:rPr>
    </w:lvl>
    <w:lvl w:ilvl="1" w:tplc="08090003" w:tentative="1">
      <w:start w:val="1"/>
      <w:numFmt w:val="bullet"/>
      <w:lvlText w:val="o"/>
      <w:lvlJc w:val="left"/>
      <w:pPr>
        <w:ind w:left="6324" w:hanging="360"/>
      </w:pPr>
      <w:rPr>
        <w:rFonts w:ascii="Courier New" w:hAnsi="Courier New" w:cs="Courier New" w:hint="default"/>
      </w:rPr>
    </w:lvl>
    <w:lvl w:ilvl="2" w:tplc="08090005" w:tentative="1">
      <w:start w:val="1"/>
      <w:numFmt w:val="bullet"/>
      <w:lvlText w:val=""/>
      <w:lvlJc w:val="left"/>
      <w:pPr>
        <w:ind w:left="7044" w:hanging="360"/>
      </w:pPr>
      <w:rPr>
        <w:rFonts w:ascii="Wingdings" w:hAnsi="Wingdings" w:hint="default"/>
      </w:rPr>
    </w:lvl>
    <w:lvl w:ilvl="3" w:tplc="08090001" w:tentative="1">
      <w:start w:val="1"/>
      <w:numFmt w:val="bullet"/>
      <w:lvlText w:val=""/>
      <w:lvlJc w:val="left"/>
      <w:pPr>
        <w:ind w:left="7764" w:hanging="360"/>
      </w:pPr>
      <w:rPr>
        <w:rFonts w:ascii="Symbol" w:hAnsi="Symbol" w:hint="default"/>
      </w:rPr>
    </w:lvl>
    <w:lvl w:ilvl="4" w:tplc="08090003" w:tentative="1">
      <w:start w:val="1"/>
      <w:numFmt w:val="bullet"/>
      <w:lvlText w:val="o"/>
      <w:lvlJc w:val="left"/>
      <w:pPr>
        <w:ind w:left="8484" w:hanging="360"/>
      </w:pPr>
      <w:rPr>
        <w:rFonts w:ascii="Courier New" w:hAnsi="Courier New" w:cs="Courier New" w:hint="default"/>
      </w:rPr>
    </w:lvl>
    <w:lvl w:ilvl="5" w:tplc="08090005" w:tentative="1">
      <w:start w:val="1"/>
      <w:numFmt w:val="bullet"/>
      <w:lvlText w:val=""/>
      <w:lvlJc w:val="left"/>
      <w:pPr>
        <w:ind w:left="9204" w:hanging="360"/>
      </w:pPr>
      <w:rPr>
        <w:rFonts w:ascii="Wingdings" w:hAnsi="Wingdings" w:hint="default"/>
      </w:rPr>
    </w:lvl>
    <w:lvl w:ilvl="6" w:tplc="08090001" w:tentative="1">
      <w:start w:val="1"/>
      <w:numFmt w:val="bullet"/>
      <w:lvlText w:val=""/>
      <w:lvlJc w:val="left"/>
      <w:pPr>
        <w:ind w:left="9924" w:hanging="360"/>
      </w:pPr>
      <w:rPr>
        <w:rFonts w:ascii="Symbol" w:hAnsi="Symbol" w:hint="default"/>
      </w:rPr>
    </w:lvl>
    <w:lvl w:ilvl="7" w:tplc="08090003" w:tentative="1">
      <w:start w:val="1"/>
      <w:numFmt w:val="bullet"/>
      <w:lvlText w:val="o"/>
      <w:lvlJc w:val="left"/>
      <w:pPr>
        <w:ind w:left="10644" w:hanging="360"/>
      </w:pPr>
      <w:rPr>
        <w:rFonts w:ascii="Courier New" w:hAnsi="Courier New" w:cs="Courier New" w:hint="default"/>
      </w:rPr>
    </w:lvl>
    <w:lvl w:ilvl="8" w:tplc="08090005" w:tentative="1">
      <w:start w:val="1"/>
      <w:numFmt w:val="bullet"/>
      <w:lvlText w:val=""/>
      <w:lvlJc w:val="left"/>
      <w:pPr>
        <w:ind w:left="11364" w:hanging="360"/>
      </w:pPr>
      <w:rPr>
        <w:rFonts w:ascii="Wingdings" w:hAnsi="Wingdings" w:hint="default"/>
      </w:rPr>
    </w:lvl>
  </w:abstractNum>
  <w:abstractNum w:abstractNumId="2" w15:restartNumberingAfterBreak="0">
    <w:nsid w:val="06E815A7"/>
    <w:multiLevelType w:val="hybridMultilevel"/>
    <w:tmpl w:val="DD9893C6"/>
    <w:lvl w:ilvl="0" w:tplc="08090001">
      <w:start w:val="1"/>
      <w:numFmt w:val="bullet"/>
      <w:lvlText w:val=""/>
      <w:lvlJc w:val="left"/>
      <w:pPr>
        <w:ind w:left="2508" w:hanging="360"/>
      </w:pPr>
      <w:rPr>
        <w:rFonts w:ascii="Symbol" w:hAnsi="Symbol" w:hint="default"/>
      </w:rPr>
    </w:lvl>
    <w:lvl w:ilvl="1" w:tplc="08090003" w:tentative="1">
      <w:start w:val="1"/>
      <w:numFmt w:val="bullet"/>
      <w:lvlText w:val="o"/>
      <w:lvlJc w:val="left"/>
      <w:pPr>
        <w:ind w:left="3228" w:hanging="360"/>
      </w:pPr>
      <w:rPr>
        <w:rFonts w:ascii="Courier New" w:hAnsi="Courier New" w:cs="Courier New" w:hint="default"/>
      </w:rPr>
    </w:lvl>
    <w:lvl w:ilvl="2" w:tplc="08090005" w:tentative="1">
      <w:start w:val="1"/>
      <w:numFmt w:val="bullet"/>
      <w:lvlText w:val=""/>
      <w:lvlJc w:val="left"/>
      <w:pPr>
        <w:ind w:left="3948" w:hanging="360"/>
      </w:pPr>
      <w:rPr>
        <w:rFonts w:ascii="Wingdings" w:hAnsi="Wingdings" w:hint="default"/>
      </w:rPr>
    </w:lvl>
    <w:lvl w:ilvl="3" w:tplc="08090001" w:tentative="1">
      <w:start w:val="1"/>
      <w:numFmt w:val="bullet"/>
      <w:lvlText w:val=""/>
      <w:lvlJc w:val="left"/>
      <w:pPr>
        <w:ind w:left="4668" w:hanging="360"/>
      </w:pPr>
      <w:rPr>
        <w:rFonts w:ascii="Symbol" w:hAnsi="Symbol" w:hint="default"/>
      </w:rPr>
    </w:lvl>
    <w:lvl w:ilvl="4" w:tplc="08090003" w:tentative="1">
      <w:start w:val="1"/>
      <w:numFmt w:val="bullet"/>
      <w:lvlText w:val="o"/>
      <w:lvlJc w:val="left"/>
      <w:pPr>
        <w:ind w:left="5388" w:hanging="360"/>
      </w:pPr>
      <w:rPr>
        <w:rFonts w:ascii="Courier New" w:hAnsi="Courier New" w:cs="Courier New" w:hint="default"/>
      </w:rPr>
    </w:lvl>
    <w:lvl w:ilvl="5" w:tplc="08090005" w:tentative="1">
      <w:start w:val="1"/>
      <w:numFmt w:val="bullet"/>
      <w:lvlText w:val=""/>
      <w:lvlJc w:val="left"/>
      <w:pPr>
        <w:ind w:left="6108" w:hanging="360"/>
      </w:pPr>
      <w:rPr>
        <w:rFonts w:ascii="Wingdings" w:hAnsi="Wingdings" w:hint="default"/>
      </w:rPr>
    </w:lvl>
    <w:lvl w:ilvl="6" w:tplc="08090001" w:tentative="1">
      <w:start w:val="1"/>
      <w:numFmt w:val="bullet"/>
      <w:lvlText w:val=""/>
      <w:lvlJc w:val="left"/>
      <w:pPr>
        <w:ind w:left="6828" w:hanging="360"/>
      </w:pPr>
      <w:rPr>
        <w:rFonts w:ascii="Symbol" w:hAnsi="Symbol" w:hint="default"/>
      </w:rPr>
    </w:lvl>
    <w:lvl w:ilvl="7" w:tplc="08090003" w:tentative="1">
      <w:start w:val="1"/>
      <w:numFmt w:val="bullet"/>
      <w:lvlText w:val="o"/>
      <w:lvlJc w:val="left"/>
      <w:pPr>
        <w:ind w:left="7548" w:hanging="360"/>
      </w:pPr>
      <w:rPr>
        <w:rFonts w:ascii="Courier New" w:hAnsi="Courier New" w:cs="Courier New" w:hint="default"/>
      </w:rPr>
    </w:lvl>
    <w:lvl w:ilvl="8" w:tplc="08090005" w:tentative="1">
      <w:start w:val="1"/>
      <w:numFmt w:val="bullet"/>
      <w:lvlText w:val=""/>
      <w:lvlJc w:val="left"/>
      <w:pPr>
        <w:ind w:left="8268" w:hanging="360"/>
      </w:pPr>
      <w:rPr>
        <w:rFonts w:ascii="Wingdings" w:hAnsi="Wingdings" w:hint="default"/>
      </w:rPr>
    </w:lvl>
  </w:abstractNum>
  <w:abstractNum w:abstractNumId="3" w15:restartNumberingAfterBreak="0">
    <w:nsid w:val="0C3906D4"/>
    <w:multiLevelType w:val="hybridMultilevel"/>
    <w:tmpl w:val="249A9DBE"/>
    <w:lvl w:ilvl="0" w:tplc="3108511A">
      <w:start w:val="1"/>
      <w:numFmt w:val="decimalZero"/>
      <w:lvlText w:val="%1"/>
      <w:lvlJc w:val="left"/>
      <w:pPr>
        <w:ind w:left="877" w:hanging="318"/>
      </w:pPr>
      <w:rPr>
        <w:rFonts w:ascii="Verdana" w:eastAsia="Verdana" w:hAnsi="Verdana" w:cs="Verdana" w:hint="default"/>
        <w:b/>
        <w:bCs/>
        <w:i w:val="0"/>
        <w:iCs w:val="0"/>
        <w:w w:val="100"/>
        <w:sz w:val="18"/>
        <w:szCs w:val="18"/>
        <w:lang w:val="en-US" w:eastAsia="en-US" w:bidi="ar-SA"/>
      </w:rPr>
    </w:lvl>
    <w:lvl w:ilvl="1" w:tplc="B87AA5A8">
      <w:numFmt w:val="bullet"/>
      <w:lvlText w:val="•"/>
      <w:lvlJc w:val="left"/>
      <w:pPr>
        <w:ind w:left="1910" w:hanging="318"/>
      </w:pPr>
      <w:rPr>
        <w:rFonts w:hint="default"/>
        <w:lang w:val="en-US" w:eastAsia="en-US" w:bidi="ar-SA"/>
      </w:rPr>
    </w:lvl>
    <w:lvl w:ilvl="2" w:tplc="8BAE2D7A">
      <w:numFmt w:val="bullet"/>
      <w:lvlText w:val="•"/>
      <w:lvlJc w:val="left"/>
      <w:pPr>
        <w:ind w:left="2940" w:hanging="318"/>
      </w:pPr>
      <w:rPr>
        <w:rFonts w:hint="default"/>
        <w:lang w:val="en-US" w:eastAsia="en-US" w:bidi="ar-SA"/>
      </w:rPr>
    </w:lvl>
    <w:lvl w:ilvl="3" w:tplc="2E862660">
      <w:numFmt w:val="bullet"/>
      <w:lvlText w:val="•"/>
      <w:lvlJc w:val="left"/>
      <w:pPr>
        <w:ind w:left="3970" w:hanging="318"/>
      </w:pPr>
      <w:rPr>
        <w:rFonts w:hint="default"/>
        <w:lang w:val="en-US" w:eastAsia="en-US" w:bidi="ar-SA"/>
      </w:rPr>
    </w:lvl>
    <w:lvl w:ilvl="4" w:tplc="B540D084">
      <w:numFmt w:val="bullet"/>
      <w:lvlText w:val="•"/>
      <w:lvlJc w:val="left"/>
      <w:pPr>
        <w:ind w:left="5000" w:hanging="318"/>
      </w:pPr>
      <w:rPr>
        <w:rFonts w:hint="default"/>
        <w:lang w:val="en-US" w:eastAsia="en-US" w:bidi="ar-SA"/>
      </w:rPr>
    </w:lvl>
    <w:lvl w:ilvl="5" w:tplc="014E8206">
      <w:numFmt w:val="bullet"/>
      <w:lvlText w:val="•"/>
      <w:lvlJc w:val="left"/>
      <w:pPr>
        <w:ind w:left="6030" w:hanging="318"/>
      </w:pPr>
      <w:rPr>
        <w:rFonts w:hint="default"/>
        <w:lang w:val="en-US" w:eastAsia="en-US" w:bidi="ar-SA"/>
      </w:rPr>
    </w:lvl>
    <w:lvl w:ilvl="6" w:tplc="B21A4032">
      <w:numFmt w:val="bullet"/>
      <w:lvlText w:val="•"/>
      <w:lvlJc w:val="left"/>
      <w:pPr>
        <w:ind w:left="7060" w:hanging="318"/>
      </w:pPr>
      <w:rPr>
        <w:rFonts w:hint="default"/>
        <w:lang w:val="en-US" w:eastAsia="en-US" w:bidi="ar-SA"/>
      </w:rPr>
    </w:lvl>
    <w:lvl w:ilvl="7" w:tplc="395CCA3C">
      <w:numFmt w:val="bullet"/>
      <w:lvlText w:val="•"/>
      <w:lvlJc w:val="left"/>
      <w:pPr>
        <w:ind w:left="8090" w:hanging="318"/>
      </w:pPr>
      <w:rPr>
        <w:rFonts w:hint="default"/>
        <w:lang w:val="en-US" w:eastAsia="en-US" w:bidi="ar-SA"/>
      </w:rPr>
    </w:lvl>
    <w:lvl w:ilvl="8" w:tplc="EFCABBC6">
      <w:numFmt w:val="bullet"/>
      <w:lvlText w:val="•"/>
      <w:lvlJc w:val="left"/>
      <w:pPr>
        <w:ind w:left="9120" w:hanging="318"/>
      </w:pPr>
      <w:rPr>
        <w:rFonts w:hint="default"/>
        <w:lang w:val="en-US" w:eastAsia="en-US" w:bidi="ar-SA"/>
      </w:rPr>
    </w:lvl>
  </w:abstractNum>
  <w:abstractNum w:abstractNumId="4" w15:restartNumberingAfterBreak="0">
    <w:nsid w:val="0E307288"/>
    <w:multiLevelType w:val="hybridMultilevel"/>
    <w:tmpl w:val="252A32CA"/>
    <w:lvl w:ilvl="0" w:tplc="08090001">
      <w:start w:val="1"/>
      <w:numFmt w:val="bullet"/>
      <w:lvlText w:val=""/>
      <w:lvlJc w:val="left"/>
      <w:pPr>
        <w:ind w:left="1279" w:hanging="360"/>
      </w:pPr>
      <w:rPr>
        <w:rFonts w:ascii="Symbol" w:hAnsi="Symbol" w:hint="default"/>
      </w:rPr>
    </w:lvl>
    <w:lvl w:ilvl="1" w:tplc="08090003" w:tentative="1">
      <w:start w:val="1"/>
      <w:numFmt w:val="bullet"/>
      <w:lvlText w:val="o"/>
      <w:lvlJc w:val="left"/>
      <w:pPr>
        <w:ind w:left="1999" w:hanging="360"/>
      </w:pPr>
      <w:rPr>
        <w:rFonts w:ascii="Courier New" w:hAnsi="Courier New" w:cs="Courier New" w:hint="default"/>
      </w:rPr>
    </w:lvl>
    <w:lvl w:ilvl="2" w:tplc="08090005" w:tentative="1">
      <w:start w:val="1"/>
      <w:numFmt w:val="bullet"/>
      <w:lvlText w:val=""/>
      <w:lvlJc w:val="left"/>
      <w:pPr>
        <w:ind w:left="2719" w:hanging="360"/>
      </w:pPr>
      <w:rPr>
        <w:rFonts w:ascii="Wingdings" w:hAnsi="Wingdings" w:hint="default"/>
      </w:rPr>
    </w:lvl>
    <w:lvl w:ilvl="3" w:tplc="08090001" w:tentative="1">
      <w:start w:val="1"/>
      <w:numFmt w:val="bullet"/>
      <w:lvlText w:val=""/>
      <w:lvlJc w:val="left"/>
      <w:pPr>
        <w:ind w:left="3439" w:hanging="360"/>
      </w:pPr>
      <w:rPr>
        <w:rFonts w:ascii="Symbol" w:hAnsi="Symbol" w:hint="default"/>
      </w:rPr>
    </w:lvl>
    <w:lvl w:ilvl="4" w:tplc="08090003" w:tentative="1">
      <w:start w:val="1"/>
      <w:numFmt w:val="bullet"/>
      <w:lvlText w:val="o"/>
      <w:lvlJc w:val="left"/>
      <w:pPr>
        <w:ind w:left="4159" w:hanging="360"/>
      </w:pPr>
      <w:rPr>
        <w:rFonts w:ascii="Courier New" w:hAnsi="Courier New" w:cs="Courier New" w:hint="default"/>
      </w:rPr>
    </w:lvl>
    <w:lvl w:ilvl="5" w:tplc="08090005" w:tentative="1">
      <w:start w:val="1"/>
      <w:numFmt w:val="bullet"/>
      <w:lvlText w:val=""/>
      <w:lvlJc w:val="left"/>
      <w:pPr>
        <w:ind w:left="4879" w:hanging="360"/>
      </w:pPr>
      <w:rPr>
        <w:rFonts w:ascii="Wingdings" w:hAnsi="Wingdings" w:hint="default"/>
      </w:rPr>
    </w:lvl>
    <w:lvl w:ilvl="6" w:tplc="08090001" w:tentative="1">
      <w:start w:val="1"/>
      <w:numFmt w:val="bullet"/>
      <w:lvlText w:val=""/>
      <w:lvlJc w:val="left"/>
      <w:pPr>
        <w:ind w:left="5599" w:hanging="360"/>
      </w:pPr>
      <w:rPr>
        <w:rFonts w:ascii="Symbol" w:hAnsi="Symbol" w:hint="default"/>
      </w:rPr>
    </w:lvl>
    <w:lvl w:ilvl="7" w:tplc="08090003" w:tentative="1">
      <w:start w:val="1"/>
      <w:numFmt w:val="bullet"/>
      <w:lvlText w:val="o"/>
      <w:lvlJc w:val="left"/>
      <w:pPr>
        <w:ind w:left="6319" w:hanging="360"/>
      </w:pPr>
      <w:rPr>
        <w:rFonts w:ascii="Courier New" w:hAnsi="Courier New" w:cs="Courier New" w:hint="default"/>
      </w:rPr>
    </w:lvl>
    <w:lvl w:ilvl="8" w:tplc="08090005" w:tentative="1">
      <w:start w:val="1"/>
      <w:numFmt w:val="bullet"/>
      <w:lvlText w:val=""/>
      <w:lvlJc w:val="left"/>
      <w:pPr>
        <w:ind w:left="7039" w:hanging="360"/>
      </w:pPr>
      <w:rPr>
        <w:rFonts w:ascii="Wingdings" w:hAnsi="Wingdings" w:hint="default"/>
      </w:rPr>
    </w:lvl>
  </w:abstractNum>
  <w:abstractNum w:abstractNumId="5" w15:restartNumberingAfterBreak="0">
    <w:nsid w:val="0F572C86"/>
    <w:multiLevelType w:val="hybridMultilevel"/>
    <w:tmpl w:val="501A730A"/>
    <w:lvl w:ilvl="0" w:tplc="2766F214">
      <w:start w:val="8"/>
      <w:numFmt w:val="decimal"/>
      <w:lvlText w:val="%1."/>
      <w:lvlJc w:val="left"/>
      <w:pPr>
        <w:ind w:left="720" w:hanging="360"/>
      </w:pPr>
      <w:rPr>
        <w:rFonts w:ascii="Tahoma" w:hAnsi="Tahoma" w:cs="Tahoma" w:hint="default"/>
        <w:b/>
        <w:bCs/>
        <w:i w:val="0"/>
        <w:iCs w:val="0"/>
        <w:color w:val="000000" w:themeColor="text1"/>
        <w:sz w:val="22"/>
        <w:szCs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F624993"/>
    <w:multiLevelType w:val="hybridMultilevel"/>
    <w:tmpl w:val="08BA28D0"/>
    <w:lvl w:ilvl="0" w:tplc="732029CE">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7" w15:restartNumberingAfterBreak="0">
    <w:nsid w:val="0FF54AB8"/>
    <w:multiLevelType w:val="hybridMultilevel"/>
    <w:tmpl w:val="92CAB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E01FAE"/>
    <w:multiLevelType w:val="hybridMultilevel"/>
    <w:tmpl w:val="2384F49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13EF705F"/>
    <w:multiLevelType w:val="hybridMultilevel"/>
    <w:tmpl w:val="5ACE2A42"/>
    <w:lvl w:ilvl="0" w:tplc="08090001">
      <w:start w:val="1"/>
      <w:numFmt w:val="bullet"/>
      <w:lvlText w:val=""/>
      <w:lvlJc w:val="left"/>
      <w:pPr>
        <w:ind w:left="1279" w:hanging="360"/>
      </w:pPr>
      <w:rPr>
        <w:rFonts w:ascii="Symbol" w:hAnsi="Symbol" w:hint="default"/>
      </w:rPr>
    </w:lvl>
    <w:lvl w:ilvl="1" w:tplc="08090003" w:tentative="1">
      <w:start w:val="1"/>
      <w:numFmt w:val="bullet"/>
      <w:lvlText w:val="o"/>
      <w:lvlJc w:val="left"/>
      <w:pPr>
        <w:ind w:left="1999" w:hanging="360"/>
      </w:pPr>
      <w:rPr>
        <w:rFonts w:ascii="Courier New" w:hAnsi="Courier New" w:cs="Courier New" w:hint="default"/>
      </w:rPr>
    </w:lvl>
    <w:lvl w:ilvl="2" w:tplc="08090005" w:tentative="1">
      <w:start w:val="1"/>
      <w:numFmt w:val="bullet"/>
      <w:lvlText w:val=""/>
      <w:lvlJc w:val="left"/>
      <w:pPr>
        <w:ind w:left="2719" w:hanging="360"/>
      </w:pPr>
      <w:rPr>
        <w:rFonts w:ascii="Wingdings" w:hAnsi="Wingdings" w:hint="default"/>
      </w:rPr>
    </w:lvl>
    <w:lvl w:ilvl="3" w:tplc="08090001" w:tentative="1">
      <w:start w:val="1"/>
      <w:numFmt w:val="bullet"/>
      <w:lvlText w:val=""/>
      <w:lvlJc w:val="left"/>
      <w:pPr>
        <w:ind w:left="3439" w:hanging="360"/>
      </w:pPr>
      <w:rPr>
        <w:rFonts w:ascii="Symbol" w:hAnsi="Symbol" w:hint="default"/>
      </w:rPr>
    </w:lvl>
    <w:lvl w:ilvl="4" w:tplc="08090003" w:tentative="1">
      <w:start w:val="1"/>
      <w:numFmt w:val="bullet"/>
      <w:lvlText w:val="o"/>
      <w:lvlJc w:val="left"/>
      <w:pPr>
        <w:ind w:left="4159" w:hanging="360"/>
      </w:pPr>
      <w:rPr>
        <w:rFonts w:ascii="Courier New" w:hAnsi="Courier New" w:cs="Courier New" w:hint="default"/>
      </w:rPr>
    </w:lvl>
    <w:lvl w:ilvl="5" w:tplc="08090005" w:tentative="1">
      <w:start w:val="1"/>
      <w:numFmt w:val="bullet"/>
      <w:lvlText w:val=""/>
      <w:lvlJc w:val="left"/>
      <w:pPr>
        <w:ind w:left="4879" w:hanging="360"/>
      </w:pPr>
      <w:rPr>
        <w:rFonts w:ascii="Wingdings" w:hAnsi="Wingdings" w:hint="default"/>
      </w:rPr>
    </w:lvl>
    <w:lvl w:ilvl="6" w:tplc="08090001" w:tentative="1">
      <w:start w:val="1"/>
      <w:numFmt w:val="bullet"/>
      <w:lvlText w:val=""/>
      <w:lvlJc w:val="left"/>
      <w:pPr>
        <w:ind w:left="5599" w:hanging="360"/>
      </w:pPr>
      <w:rPr>
        <w:rFonts w:ascii="Symbol" w:hAnsi="Symbol" w:hint="default"/>
      </w:rPr>
    </w:lvl>
    <w:lvl w:ilvl="7" w:tplc="08090003" w:tentative="1">
      <w:start w:val="1"/>
      <w:numFmt w:val="bullet"/>
      <w:lvlText w:val="o"/>
      <w:lvlJc w:val="left"/>
      <w:pPr>
        <w:ind w:left="6319" w:hanging="360"/>
      </w:pPr>
      <w:rPr>
        <w:rFonts w:ascii="Courier New" w:hAnsi="Courier New" w:cs="Courier New" w:hint="default"/>
      </w:rPr>
    </w:lvl>
    <w:lvl w:ilvl="8" w:tplc="08090005" w:tentative="1">
      <w:start w:val="1"/>
      <w:numFmt w:val="bullet"/>
      <w:lvlText w:val=""/>
      <w:lvlJc w:val="left"/>
      <w:pPr>
        <w:ind w:left="7039" w:hanging="360"/>
      </w:pPr>
      <w:rPr>
        <w:rFonts w:ascii="Wingdings" w:hAnsi="Wingdings" w:hint="default"/>
      </w:rPr>
    </w:lvl>
  </w:abstractNum>
  <w:abstractNum w:abstractNumId="10" w15:restartNumberingAfterBreak="0">
    <w:nsid w:val="1A0C6ED9"/>
    <w:multiLevelType w:val="hybridMultilevel"/>
    <w:tmpl w:val="AD284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280549"/>
    <w:multiLevelType w:val="hybridMultilevel"/>
    <w:tmpl w:val="FAC272A8"/>
    <w:lvl w:ilvl="0" w:tplc="066CD2D8">
      <w:start w:val="1"/>
      <w:numFmt w:val="lowerLetter"/>
      <w:lvlText w:val="(%1)"/>
      <w:lvlJc w:val="left"/>
      <w:pPr>
        <w:ind w:left="895" w:hanging="336"/>
      </w:pPr>
      <w:rPr>
        <w:rFonts w:ascii="Verdana" w:eastAsia="Verdana" w:hAnsi="Verdana" w:cs="Verdana" w:hint="default"/>
        <w:b w:val="0"/>
        <w:bCs w:val="0"/>
        <w:i w:val="0"/>
        <w:iCs w:val="0"/>
        <w:w w:val="100"/>
        <w:sz w:val="18"/>
        <w:szCs w:val="18"/>
        <w:lang w:val="en-US" w:eastAsia="en-US" w:bidi="ar-SA"/>
      </w:rPr>
    </w:lvl>
    <w:lvl w:ilvl="1" w:tplc="2842C5B0">
      <w:numFmt w:val="bullet"/>
      <w:lvlText w:val="•"/>
      <w:lvlJc w:val="left"/>
      <w:pPr>
        <w:ind w:left="1928" w:hanging="336"/>
      </w:pPr>
      <w:rPr>
        <w:rFonts w:hint="default"/>
        <w:lang w:val="en-US" w:eastAsia="en-US" w:bidi="ar-SA"/>
      </w:rPr>
    </w:lvl>
    <w:lvl w:ilvl="2" w:tplc="9F005EF2">
      <w:numFmt w:val="bullet"/>
      <w:lvlText w:val="•"/>
      <w:lvlJc w:val="left"/>
      <w:pPr>
        <w:ind w:left="2956" w:hanging="336"/>
      </w:pPr>
      <w:rPr>
        <w:rFonts w:hint="default"/>
        <w:lang w:val="en-US" w:eastAsia="en-US" w:bidi="ar-SA"/>
      </w:rPr>
    </w:lvl>
    <w:lvl w:ilvl="3" w:tplc="DC845784">
      <w:numFmt w:val="bullet"/>
      <w:lvlText w:val="•"/>
      <w:lvlJc w:val="left"/>
      <w:pPr>
        <w:ind w:left="3984" w:hanging="336"/>
      </w:pPr>
      <w:rPr>
        <w:rFonts w:hint="default"/>
        <w:lang w:val="en-US" w:eastAsia="en-US" w:bidi="ar-SA"/>
      </w:rPr>
    </w:lvl>
    <w:lvl w:ilvl="4" w:tplc="DF74F052">
      <w:numFmt w:val="bullet"/>
      <w:lvlText w:val="•"/>
      <w:lvlJc w:val="left"/>
      <w:pPr>
        <w:ind w:left="5012" w:hanging="336"/>
      </w:pPr>
      <w:rPr>
        <w:rFonts w:hint="default"/>
        <w:lang w:val="en-US" w:eastAsia="en-US" w:bidi="ar-SA"/>
      </w:rPr>
    </w:lvl>
    <w:lvl w:ilvl="5" w:tplc="102E0FE4">
      <w:numFmt w:val="bullet"/>
      <w:lvlText w:val="•"/>
      <w:lvlJc w:val="left"/>
      <w:pPr>
        <w:ind w:left="6040" w:hanging="336"/>
      </w:pPr>
      <w:rPr>
        <w:rFonts w:hint="default"/>
        <w:lang w:val="en-US" w:eastAsia="en-US" w:bidi="ar-SA"/>
      </w:rPr>
    </w:lvl>
    <w:lvl w:ilvl="6" w:tplc="17F46F22">
      <w:numFmt w:val="bullet"/>
      <w:lvlText w:val="•"/>
      <w:lvlJc w:val="left"/>
      <w:pPr>
        <w:ind w:left="7068" w:hanging="336"/>
      </w:pPr>
      <w:rPr>
        <w:rFonts w:hint="default"/>
        <w:lang w:val="en-US" w:eastAsia="en-US" w:bidi="ar-SA"/>
      </w:rPr>
    </w:lvl>
    <w:lvl w:ilvl="7" w:tplc="DB6A357A">
      <w:numFmt w:val="bullet"/>
      <w:lvlText w:val="•"/>
      <w:lvlJc w:val="left"/>
      <w:pPr>
        <w:ind w:left="8096" w:hanging="336"/>
      </w:pPr>
      <w:rPr>
        <w:rFonts w:hint="default"/>
        <w:lang w:val="en-US" w:eastAsia="en-US" w:bidi="ar-SA"/>
      </w:rPr>
    </w:lvl>
    <w:lvl w:ilvl="8" w:tplc="16AAC4FE">
      <w:numFmt w:val="bullet"/>
      <w:lvlText w:val="•"/>
      <w:lvlJc w:val="left"/>
      <w:pPr>
        <w:ind w:left="9124" w:hanging="336"/>
      </w:pPr>
      <w:rPr>
        <w:rFonts w:hint="default"/>
        <w:lang w:val="en-US" w:eastAsia="en-US" w:bidi="ar-SA"/>
      </w:rPr>
    </w:lvl>
  </w:abstractNum>
  <w:abstractNum w:abstractNumId="12" w15:restartNumberingAfterBreak="0">
    <w:nsid w:val="1D4939A9"/>
    <w:multiLevelType w:val="hybridMultilevel"/>
    <w:tmpl w:val="69BE344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3" w15:restartNumberingAfterBreak="0">
    <w:nsid w:val="20FB7D44"/>
    <w:multiLevelType w:val="hybridMultilevel"/>
    <w:tmpl w:val="D65618D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4" w15:restartNumberingAfterBreak="0">
    <w:nsid w:val="21C83BB9"/>
    <w:multiLevelType w:val="hybridMultilevel"/>
    <w:tmpl w:val="D6503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38705C"/>
    <w:multiLevelType w:val="hybridMultilevel"/>
    <w:tmpl w:val="ACEEC632"/>
    <w:lvl w:ilvl="0" w:tplc="2A345F8A">
      <w:start w:val="10"/>
      <w:numFmt w:val="decimal"/>
      <w:lvlText w:val="%1"/>
      <w:lvlJc w:val="left"/>
      <w:pPr>
        <w:ind w:left="427" w:hanging="318"/>
      </w:pPr>
      <w:rPr>
        <w:rFonts w:ascii="Verdana" w:eastAsia="Verdana" w:hAnsi="Verdana" w:cs="Verdana" w:hint="default"/>
        <w:b/>
        <w:bCs/>
        <w:i w:val="0"/>
        <w:iCs w:val="0"/>
        <w:w w:val="100"/>
        <w:sz w:val="18"/>
        <w:szCs w:val="18"/>
        <w:lang w:val="en-US" w:eastAsia="en-US" w:bidi="ar-SA"/>
      </w:rPr>
    </w:lvl>
    <w:lvl w:ilvl="1" w:tplc="C9346F40">
      <w:start w:val="1"/>
      <w:numFmt w:val="decimalZero"/>
      <w:lvlText w:val="%2"/>
      <w:lvlJc w:val="left"/>
      <w:pPr>
        <w:ind w:left="877" w:hanging="318"/>
      </w:pPr>
      <w:rPr>
        <w:rFonts w:ascii="Verdana" w:eastAsia="Verdana" w:hAnsi="Verdana" w:cs="Verdana" w:hint="default"/>
        <w:b/>
        <w:bCs/>
        <w:i w:val="0"/>
        <w:iCs w:val="0"/>
        <w:w w:val="100"/>
        <w:sz w:val="18"/>
        <w:szCs w:val="18"/>
        <w:lang w:val="en-US" w:eastAsia="en-US" w:bidi="ar-SA"/>
      </w:rPr>
    </w:lvl>
    <w:lvl w:ilvl="2" w:tplc="515A53A0">
      <w:numFmt w:val="bullet"/>
      <w:lvlText w:val="•"/>
      <w:lvlJc w:val="left"/>
      <w:pPr>
        <w:ind w:left="2024" w:hanging="318"/>
      </w:pPr>
      <w:rPr>
        <w:rFonts w:hint="default"/>
        <w:lang w:val="en-US" w:eastAsia="en-US" w:bidi="ar-SA"/>
      </w:rPr>
    </w:lvl>
    <w:lvl w:ilvl="3" w:tplc="ADDA39BC">
      <w:numFmt w:val="bullet"/>
      <w:lvlText w:val="•"/>
      <w:lvlJc w:val="left"/>
      <w:pPr>
        <w:ind w:left="3168" w:hanging="318"/>
      </w:pPr>
      <w:rPr>
        <w:rFonts w:hint="default"/>
        <w:lang w:val="en-US" w:eastAsia="en-US" w:bidi="ar-SA"/>
      </w:rPr>
    </w:lvl>
    <w:lvl w:ilvl="4" w:tplc="539E499A">
      <w:numFmt w:val="bullet"/>
      <w:lvlText w:val="•"/>
      <w:lvlJc w:val="left"/>
      <w:pPr>
        <w:ind w:left="4313" w:hanging="318"/>
      </w:pPr>
      <w:rPr>
        <w:rFonts w:hint="default"/>
        <w:lang w:val="en-US" w:eastAsia="en-US" w:bidi="ar-SA"/>
      </w:rPr>
    </w:lvl>
    <w:lvl w:ilvl="5" w:tplc="0FFA6F8E">
      <w:numFmt w:val="bullet"/>
      <w:lvlText w:val="•"/>
      <w:lvlJc w:val="left"/>
      <w:pPr>
        <w:ind w:left="5457" w:hanging="318"/>
      </w:pPr>
      <w:rPr>
        <w:rFonts w:hint="default"/>
        <w:lang w:val="en-US" w:eastAsia="en-US" w:bidi="ar-SA"/>
      </w:rPr>
    </w:lvl>
    <w:lvl w:ilvl="6" w:tplc="F328DCD6">
      <w:numFmt w:val="bullet"/>
      <w:lvlText w:val="•"/>
      <w:lvlJc w:val="left"/>
      <w:pPr>
        <w:ind w:left="6602" w:hanging="318"/>
      </w:pPr>
      <w:rPr>
        <w:rFonts w:hint="default"/>
        <w:lang w:val="en-US" w:eastAsia="en-US" w:bidi="ar-SA"/>
      </w:rPr>
    </w:lvl>
    <w:lvl w:ilvl="7" w:tplc="A3D4A5F8">
      <w:numFmt w:val="bullet"/>
      <w:lvlText w:val="•"/>
      <w:lvlJc w:val="left"/>
      <w:pPr>
        <w:ind w:left="7746" w:hanging="318"/>
      </w:pPr>
      <w:rPr>
        <w:rFonts w:hint="default"/>
        <w:lang w:val="en-US" w:eastAsia="en-US" w:bidi="ar-SA"/>
      </w:rPr>
    </w:lvl>
    <w:lvl w:ilvl="8" w:tplc="B80048D6">
      <w:numFmt w:val="bullet"/>
      <w:lvlText w:val="•"/>
      <w:lvlJc w:val="left"/>
      <w:pPr>
        <w:ind w:left="8891" w:hanging="318"/>
      </w:pPr>
      <w:rPr>
        <w:rFonts w:hint="default"/>
        <w:lang w:val="en-US" w:eastAsia="en-US" w:bidi="ar-SA"/>
      </w:rPr>
    </w:lvl>
  </w:abstractNum>
  <w:abstractNum w:abstractNumId="16" w15:restartNumberingAfterBreak="0">
    <w:nsid w:val="2BDB28B2"/>
    <w:multiLevelType w:val="hybridMultilevel"/>
    <w:tmpl w:val="4AF40176"/>
    <w:lvl w:ilvl="0" w:tplc="6A7C7128">
      <w:start w:val="2"/>
      <w:numFmt w:val="decimal"/>
      <w:lvlText w:val="%1."/>
      <w:lvlJc w:val="left"/>
      <w:pPr>
        <w:ind w:left="360" w:hanging="360"/>
      </w:pPr>
      <w:rPr>
        <w:rFonts w:ascii="Tahoma" w:hAnsi="Tahoma" w:cs="Tahoma" w:hint="default"/>
        <w:b/>
        <w:bCs/>
        <w:i w:val="0"/>
        <w:iCs w:val="0"/>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255D33"/>
    <w:multiLevelType w:val="hybridMultilevel"/>
    <w:tmpl w:val="583EA36C"/>
    <w:lvl w:ilvl="0" w:tplc="EE502714">
      <w:start w:val="1"/>
      <w:numFmt w:val="decimalZero"/>
      <w:lvlText w:val="%1"/>
      <w:lvlJc w:val="left"/>
      <w:pPr>
        <w:ind w:left="429" w:hanging="320"/>
      </w:pPr>
      <w:rPr>
        <w:rFonts w:ascii="Verdana" w:eastAsia="Verdana" w:hAnsi="Verdana" w:cs="Verdana" w:hint="default"/>
        <w:b/>
        <w:bCs/>
        <w:i w:val="0"/>
        <w:iCs w:val="0"/>
        <w:w w:val="100"/>
        <w:sz w:val="18"/>
        <w:szCs w:val="18"/>
        <w:lang w:val="en-US" w:eastAsia="en-US" w:bidi="ar-SA"/>
      </w:rPr>
    </w:lvl>
    <w:lvl w:ilvl="1" w:tplc="A64AD846">
      <w:numFmt w:val="bullet"/>
      <w:lvlText w:val="•"/>
      <w:lvlJc w:val="left"/>
      <w:pPr>
        <w:ind w:left="1496" w:hanging="320"/>
      </w:pPr>
      <w:rPr>
        <w:rFonts w:hint="default"/>
        <w:lang w:val="en-US" w:eastAsia="en-US" w:bidi="ar-SA"/>
      </w:rPr>
    </w:lvl>
    <w:lvl w:ilvl="2" w:tplc="7E121DB6">
      <w:numFmt w:val="bullet"/>
      <w:lvlText w:val="•"/>
      <w:lvlJc w:val="left"/>
      <w:pPr>
        <w:ind w:left="2572" w:hanging="320"/>
      </w:pPr>
      <w:rPr>
        <w:rFonts w:hint="default"/>
        <w:lang w:val="en-US" w:eastAsia="en-US" w:bidi="ar-SA"/>
      </w:rPr>
    </w:lvl>
    <w:lvl w:ilvl="3" w:tplc="1668F04A">
      <w:numFmt w:val="bullet"/>
      <w:lvlText w:val="•"/>
      <w:lvlJc w:val="left"/>
      <w:pPr>
        <w:ind w:left="3648" w:hanging="320"/>
      </w:pPr>
      <w:rPr>
        <w:rFonts w:hint="default"/>
        <w:lang w:val="en-US" w:eastAsia="en-US" w:bidi="ar-SA"/>
      </w:rPr>
    </w:lvl>
    <w:lvl w:ilvl="4" w:tplc="115C6884">
      <w:numFmt w:val="bullet"/>
      <w:lvlText w:val="•"/>
      <w:lvlJc w:val="left"/>
      <w:pPr>
        <w:ind w:left="4724" w:hanging="320"/>
      </w:pPr>
      <w:rPr>
        <w:rFonts w:hint="default"/>
        <w:lang w:val="en-US" w:eastAsia="en-US" w:bidi="ar-SA"/>
      </w:rPr>
    </w:lvl>
    <w:lvl w:ilvl="5" w:tplc="28B28F44">
      <w:numFmt w:val="bullet"/>
      <w:lvlText w:val="•"/>
      <w:lvlJc w:val="left"/>
      <w:pPr>
        <w:ind w:left="5800" w:hanging="320"/>
      </w:pPr>
      <w:rPr>
        <w:rFonts w:hint="default"/>
        <w:lang w:val="en-US" w:eastAsia="en-US" w:bidi="ar-SA"/>
      </w:rPr>
    </w:lvl>
    <w:lvl w:ilvl="6" w:tplc="A6823BB8">
      <w:numFmt w:val="bullet"/>
      <w:lvlText w:val="•"/>
      <w:lvlJc w:val="left"/>
      <w:pPr>
        <w:ind w:left="6876" w:hanging="320"/>
      </w:pPr>
      <w:rPr>
        <w:rFonts w:hint="default"/>
        <w:lang w:val="en-US" w:eastAsia="en-US" w:bidi="ar-SA"/>
      </w:rPr>
    </w:lvl>
    <w:lvl w:ilvl="7" w:tplc="75E083FE">
      <w:numFmt w:val="bullet"/>
      <w:lvlText w:val="•"/>
      <w:lvlJc w:val="left"/>
      <w:pPr>
        <w:ind w:left="7952" w:hanging="320"/>
      </w:pPr>
      <w:rPr>
        <w:rFonts w:hint="default"/>
        <w:lang w:val="en-US" w:eastAsia="en-US" w:bidi="ar-SA"/>
      </w:rPr>
    </w:lvl>
    <w:lvl w:ilvl="8" w:tplc="4B64AB66">
      <w:numFmt w:val="bullet"/>
      <w:lvlText w:val="•"/>
      <w:lvlJc w:val="left"/>
      <w:pPr>
        <w:ind w:left="9028" w:hanging="320"/>
      </w:pPr>
      <w:rPr>
        <w:rFonts w:hint="default"/>
        <w:lang w:val="en-US" w:eastAsia="en-US" w:bidi="ar-SA"/>
      </w:rPr>
    </w:lvl>
  </w:abstractNum>
  <w:abstractNum w:abstractNumId="18" w15:restartNumberingAfterBreak="0">
    <w:nsid w:val="33DD670E"/>
    <w:multiLevelType w:val="hybridMultilevel"/>
    <w:tmpl w:val="0E0432EC"/>
    <w:lvl w:ilvl="0" w:tplc="36FA7B0C">
      <w:start w:val="9"/>
      <w:numFmt w:val="decimal"/>
      <w:lvlText w:val="%1."/>
      <w:lvlJc w:val="left"/>
      <w:pPr>
        <w:ind w:left="927" w:hanging="36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34932418"/>
    <w:multiLevelType w:val="hybridMultilevel"/>
    <w:tmpl w:val="8ECCB736"/>
    <w:lvl w:ilvl="0" w:tplc="FFFFFFFF">
      <w:start w:val="1"/>
      <w:numFmt w:val="bullet"/>
      <w:lvlText w:val=""/>
      <w:lvlJc w:val="left"/>
      <w:pPr>
        <w:ind w:left="2520" w:hanging="360"/>
      </w:pPr>
      <w:rPr>
        <w:rFonts w:ascii="Symbol" w:hAnsi="Symbol" w:hint="default"/>
      </w:rPr>
    </w:lvl>
    <w:lvl w:ilvl="1" w:tplc="08090001">
      <w:start w:val="1"/>
      <w:numFmt w:val="bullet"/>
      <w:lvlText w:val=""/>
      <w:lvlJc w:val="left"/>
      <w:pPr>
        <w:ind w:left="3240" w:hanging="360"/>
      </w:pPr>
      <w:rPr>
        <w:rFonts w:ascii="Symbol" w:hAnsi="Symbol" w:hint="default"/>
      </w:rPr>
    </w:lvl>
    <w:lvl w:ilvl="2" w:tplc="FFFFFFFF">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20" w15:restartNumberingAfterBreak="0">
    <w:nsid w:val="34FD07B2"/>
    <w:multiLevelType w:val="hybridMultilevel"/>
    <w:tmpl w:val="BF3A9C1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35CA3BCF"/>
    <w:multiLevelType w:val="hybridMultilevel"/>
    <w:tmpl w:val="97AAD4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9">
      <w:start w:val="1"/>
      <w:numFmt w:val="lowerLetter"/>
      <w:lvlText w:val="%3."/>
      <w:lvlJc w:val="left"/>
      <w:pPr>
        <w:ind w:left="2340" w:hanging="36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100F6C"/>
    <w:multiLevelType w:val="hybridMultilevel"/>
    <w:tmpl w:val="18084D94"/>
    <w:lvl w:ilvl="0" w:tplc="F5B604B2">
      <w:start w:val="1"/>
      <w:numFmt w:val="bullet"/>
      <w:lvlText w:val=""/>
      <w:lvlJc w:val="left"/>
      <w:pPr>
        <w:ind w:left="2880" w:hanging="360"/>
      </w:pPr>
      <w:rPr>
        <w:rFonts w:ascii="Symbol" w:hAnsi="Symbol" w:hint="default"/>
        <w:sz w:val="20"/>
        <w:szCs w:val="20"/>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39F952CC"/>
    <w:multiLevelType w:val="hybridMultilevel"/>
    <w:tmpl w:val="DA8247D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8090017">
      <w:start w:val="1"/>
      <w:numFmt w:val="lowerLetter"/>
      <w:lvlText w:val="%3)"/>
      <w:lvlJc w:val="left"/>
      <w:pPr>
        <w:ind w:left="2160" w:hanging="360"/>
      </w:pPr>
    </w:lvl>
    <w:lvl w:ilvl="3" w:tplc="08090017">
      <w:start w:val="1"/>
      <w:numFmt w:val="lowerLetter"/>
      <w:lvlText w:val="%4)"/>
      <w:lvlJc w:val="left"/>
      <w:pPr>
        <w:ind w:left="2062"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1F1BBA"/>
    <w:multiLevelType w:val="hybridMultilevel"/>
    <w:tmpl w:val="E610B450"/>
    <w:lvl w:ilvl="0" w:tplc="08090001">
      <w:start w:val="1"/>
      <w:numFmt w:val="bullet"/>
      <w:lvlText w:val=""/>
      <w:lvlJc w:val="left"/>
      <w:pPr>
        <w:ind w:left="2719" w:hanging="360"/>
      </w:pPr>
      <w:rPr>
        <w:rFonts w:ascii="Symbol" w:hAnsi="Symbol" w:hint="default"/>
      </w:rPr>
    </w:lvl>
    <w:lvl w:ilvl="1" w:tplc="08090003" w:tentative="1">
      <w:start w:val="1"/>
      <w:numFmt w:val="bullet"/>
      <w:lvlText w:val="o"/>
      <w:lvlJc w:val="left"/>
      <w:pPr>
        <w:ind w:left="3439" w:hanging="360"/>
      </w:pPr>
      <w:rPr>
        <w:rFonts w:ascii="Courier New" w:hAnsi="Courier New" w:cs="Courier New" w:hint="default"/>
      </w:rPr>
    </w:lvl>
    <w:lvl w:ilvl="2" w:tplc="08090005" w:tentative="1">
      <w:start w:val="1"/>
      <w:numFmt w:val="bullet"/>
      <w:lvlText w:val=""/>
      <w:lvlJc w:val="left"/>
      <w:pPr>
        <w:ind w:left="4159" w:hanging="360"/>
      </w:pPr>
      <w:rPr>
        <w:rFonts w:ascii="Wingdings" w:hAnsi="Wingdings" w:hint="default"/>
      </w:rPr>
    </w:lvl>
    <w:lvl w:ilvl="3" w:tplc="08090001" w:tentative="1">
      <w:start w:val="1"/>
      <w:numFmt w:val="bullet"/>
      <w:lvlText w:val=""/>
      <w:lvlJc w:val="left"/>
      <w:pPr>
        <w:ind w:left="4879" w:hanging="360"/>
      </w:pPr>
      <w:rPr>
        <w:rFonts w:ascii="Symbol" w:hAnsi="Symbol" w:hint="default"/>
      </w:rPr>
    </w:lvl>
    <w:lvl w:ilvl="4" w:tplc="08090003" w:tentative="1">
      <w:start w:val="1"/>
      <w:numFmt w:val="bullet"/>
      <w:lvlText w:val="o"/>
      <w:lvlJc w:val="left"/>
      <w:pPr>
        <w:ind w:left="5599" w:hanging="360"/>
      </w:pPr>
      <w:rPr>
        <w:rFonts w:ascii="Courier New" w:hAnsi="Courier New" w:cs="Courier New" w:hint="default"/>
      </w:rPr>
    </w:lvl>
    <w:lvl w:ilvl="5" w:tplc="08090005" w:tentative="1">
      <w:start w:val="1"/>
      <w:numFmt w:val="bullet"/>
      <w:lvlText w:val=""/>
      <w:lvlJc w:val="left"/>
      <w:pPr>
        <w:ind w:left="6319" w:hanging="360"/>
      </w:pPr>
      <w:rPr>
        <w:rFonts w:ascii="Wingdings" w:hAnsi="Wingdings" w:hint="default"/>
      </w:rPr>
    </w:lvl>
    <w:lvl w:ilvl="6" w:tplc="08090001" w:tentative="1">
      <w:start w:val="1"/>
      <w:numFmt w:val="bullet"/>
      <w:lvlText w:val=""/>
      <w:lvlJc w:val="left"/>
      <w:pPr>
        <w:ind w:left="7039" w:hanging="360"/>
      </w:pPr>
      <w:rPr>
        <w:rFonts w:ascii="Symbol" w:hAnsi="Symbol" w:hint="default"/>
      </w:rPr>
    </w:lvl>
    <w:lvl w:ilvl="7" w:tplc="08090003" w:tentative="1">
      <w:start w:val="1"/>
      <w:numFmt w:val="bullet"/>
      <w:lvlText w:val="o"/>
      <w:lvlJc w:val="left"/>
      <w:pPr>
        <w:ind w:left="7759" w:hanging="360"/>
      </w:pPr>
      <w:rPr>
        <w:rFonts w:ascii="Courier New" w:hAnsi="Courier New" w:cs="Courier New" w:hint="default"/>
      </w:rPr>
    </w:lvl>
    <w:lvl w:ilvl="8" w:tplc="08090005" w:tentative="1">
      <w:start w:val="1"/>
      <w:numFmt w:val="bullet"/>
      <w:lvlText w:val=""/>
      <w:lvlJc w:val="left"/>
      <w:pPr>
        <w:ind w:left="8479" w:hanging="360"/>
      </w:pPr>
      <w:rPr>
        <w:rFonts w:ascii="Wingdings" w:hAnsi="Wingdings" w:hint="default"/>
      </w:rPr>
    </w:lvl>
  </w:abstractNum>
  <w:abstractNum w:abstractNumId="25" w15:restartNumberingAfterBreak="0">
    <w:nsid w:val="3E4052B1"/>
    <w:multiLevelType w:val="hybridMultilevel"/>
    <w:tmpl w:val="154E9B0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5046CEE"/>
    <w:multiLevelType w:val="hybridMultilevel"/>
    <w:tmpl w:val="E872F582"/>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7" w15:restartNumberingAfterBreak="0">
    <w:nsid w:val="485F1D51"/>
    <w:multiLevelType w:val="hybridMultilevel"/>
    <w:tmpl w:val="F4E8EEC4"/>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4995152B"/>
    <w:multiLevelType w:val="hybridMultilevel"/>
    <w:tmpl w:val="81425566"/>
    <w:lvl w:ilvl="0" w:tplc="7BD40DC2">
      <w:start w:val="2"/>
      <w:numFmt w:val="lowerRoman"/>
      <w:lvlText w:val="(%1)"/>
      <w:lvlJc w:val="left"/>
      <w:pPr>
        <w:ind w:left="560" w:hanging="326"/>
      </w:pPr>
      <w:rPr>
        <w:rFonts w:ascii="Verdana" w:eastAsia="Verdana" w:hAnsi="Verdana" w:cs="Verdana" w:hint="default"/>
        <w:b w:val="0"/>
        <w:bCs w:val="0"/>
        <w:i w:val="0"/>
        <w:iCs w:val="0"/>
        <w:w w:val="100"/>
        <w:sz w:val="18"/>
        <w:szCs w:val="18"/>
        <w:lang w:val="en-US" w:eastAsia="en-US" w:bidi="ar-SA"/>
      </w:rPr>
    </w:lvl>
    <w:lvl w:ilvl="1" w:tplc="3CB8DCE8">
      <w:start w:val="1"/>
      <w:numFmt w:val="lowerLetter"/>
      <w:lvlText w:val="(%2)"/>
      <w:lvlJc w:val="left"/>
      <w:pPr>
        <w:ind w:left="560" w:hanging="336"/>
      </w:pPr>
      <w:rPr>
        <w:rFonts w:ascii="Verdana" w:eastAsia="Verdana" w:hAnsi="Verdana" w:cs="Verdana" w:hint="default"/>
        <w:b w:val="0"/>
        <w:bCs w:val="0"/>
        <w:i w:val="0"/>
        <w:iCs w:val="0"/>
        <w:w w:val="100"/>
        <w:sz w:val="18"/>
        <w:szCs w:val="18"/>
        <w:lang w:val="en-US" w:eastAsia="en-US" w:bidi="ar-SA"/>
      </w:rPr>
    </w:lvl>
    <w:lvl w:ilvl="2" w:tplc="731C8026">
      <w:start w:val="1"/>
      <w:numFmt w:val="decimalZero"/>
      <w:lvlText w:val="%3"/>
      <w:lvlJc w:val="left"/>
      <w:pPr>
        <w:ind w:left="877" w:hanging="318"/>
      </w:pPr>
      <w:rPr>
        <w:rFonts w:ascii="Verdana" w:eastAsia="Verdana" w:hAnsi="Verdana" w:cs="Verdana" w:hint="default"/>
        <w:b/>
        <w:bCs/>
        <w:i w:val="0"/>
        <w:iCs w:val="0"/>
        <w:w w:val="100"/>
        <w:sz w:val="18"/>
        <w:szCs w:val="18"/>
        <w:lang w:val="en-US" w:eastAsia="en-US" w:bidi="ar-SA"/>
      </w:rPr>
    </w:lvl>
    <w:lvl w:ilvl="3" w:tplc="A66AC2E8">
      <w:numFmt w:val="bullet"/>
      <w:lvlText w:val="•"/>
      <w:lvlJc w:val="left"/>
      <w:pPr>
        <w:ind w:left="3168" w:hanging="318"/>
      </w:pPr>
      <w:rPr>
        <w:rFonts w:hint="default"/>
        <w:lang w:val="en-US" w:eastAsia="en-US" w:bidi="ar-SA"/>
      </w:rPr>
    </w:lvl>
    <w:lvl w:ilvl="4" w:tplc="BF06E118">
      <w:numFmt w:val="bullet"/>
      <w:lvlText w:val="•"/>
      <w:lvlJc w:val="left"/>
      <w:pPr>
        <w:ind w:left="4313" w:hanging="318"/>
      </w:pPr>
      <w:rPr>
        <w:rFonts w:hint="default"/>
        <w:lang w:val="en-US" w:eastAsia="en-US" w:bidi="ar-SA"/>
      </w:rPr>
    </w:lvl>
    <w:lvl w:ilvl="5" w:tplc="E25EC2A6">
      <w:numFmt w:val="bullet"/>
      <w:lvlText w:val="•"/>
      <w:lvlJc w:val="left"/>
      <w:pPr>
        <w:ind w:left="5457" w:hanging="318"/>
      </w:pPr>
      <w:rPr>
        <w:rFonts w:hint="default"/>
        <w:lang w:val="en-US" w:eastAsia="en-US" w:bidi="ar-SA"/>
      </w:rPr>
    </w:lvl>
    <w:lvl w:ilvl="6" w:tplc="09E641F0">
      <w:numFmt w:val="bullet"/>
      <w:lvlText w:val="•"/>
      <w:lvlJc w:val="left"/>
      <w:pPr>
        <w:ind w:left="6602" w:hanging="318"/>
      </w:pPr>
      <w:rPr>
        <w:rFonts w:hint="default"/>
        <w:lang w:val="en-US" w:eastAsia="en-US" w:bidi="ar-SA"/>
      </w:rPr>
    </w:lvl>
    <w:lvl w:ilvl="7" w:tplc="0D828346">
      <w:numFmt w:val="bullet"/>
      <w:lvlText w:val="•"/>
      <w:lvlJc w:val="left"/>
      <w:pPr>
        <w:ind w:left="7746" w:hanging="318"/>
      </w:pPr>
      <w:rPr>
        <w:rFonts w:hint="default"/>
        <w:lang w:val="en-US" w:eastAsia="en-US" w:bidi="ar-SA"/>
      </w:rPr>
    </w:lvl>
    <w:lvl w:ilvl="8" w:tplc="B12A4742">
      <w:numFmt w:val="bullet"/>
      <w:lvlText w:val="•"/>
      <w:lvlJc w:val="left"/>
      <w:pPr>
        <w:ind w:left="8891" w:hanging="318"/>
      </w:pPr>
      <w:rPr>
        <w:rFonts w:hint="default"/>
        <w:lang w:val="en-US" w:eastAsia="en-US" w:bidi="ar-SA"/>
      </w:rPr>
    </w:lvl>
  </w:abstractNum>
  <w:abstractNum w:abstractNumId="29" w15:restartNumberingAfterBreak="0">
    <w:nsid w:val="4EDE62F5"/>
    <w:multiLevelType w:val="multilevel"/>
    <w:tmpl w:val="1684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37FE4"/>
    <w:multiLevelType w:val="multilevel"/>
    <w:tmpl w:val="58F4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9F2546"/>
    <w:multiLevelType w:val="hybridMultilevel"/>
    <w:tmpl w:val="49D846B0"/>
    <w:lvl w:ilvl="0" w:tplc="08090001">
      <w:start w:val="1"/>
      <w:numFmt w:val="bullet"/>
      <w:lvlText w:val=""/>
      <w:lvlJc w:val="left"/>
      <w:pPr>
        <w:ind w:left="1999" w:hanging="360"/>
      </w:pPr>
      <w:rPr>
        <w:rFonts w:ascii="Symbol" w:hAnsi="Symbol" w:hint="default"/>
      </w:rPr>
    </w:lvl>
    <w:lvl w:ilvl="1" w:tplc="08090003" w:tentative="1">
      <w:start w:val="1"/>
      <w:numFmt w:val="bullet"/>
      <w:lvlText w:val="o"/>
      <w:lvlJc w:val="left"/>
      <w:pPr>
        <w:ind w:left="2719" w:hanging="360"/>
      </w:pPr>
      <w:rPr>
        <w:rFonts w:ascii="Courier New" w:hAnsi="Courier New" w:cs="Courier New" w:hint="default"/>
      </w:rPr>
    </w:lvl>
    <w:lvl w:ilvl="2" w:tplc="08090005" w:tentative="1">
      <w:start w:val="1"/>
      <w:numFmt w:val="bullet"/>
      <w:lvlText w:val=""/>
      <w:lvlJc w:val="left"/>
      <w:pPr>
        <w:ind w:left="3439" w:hanging="360"/>
      </w:pPr>
      <w:rPr>
        <w:rFonts w:ascii="Wingdings" w:hAnsi="Wingdings" w:hint="default"/>
      </w:rPr>
    </w:lvl>
    <w:lvl w:ilvl="3" w:tplc="08090001" w:tentative="1">
      <w:start w:val="1"/>
      <w:numFmt w:val="bullet"/>
      <w:lvlText w:val=""/>
      <w:lvlJc w:val="left"/>
      <w:pPr>
        <w:ind w:left="4159" w:hanging="360"/>
      </w:pPr>
      <w:rPr>
        <w:rFonts w:ascii="Symbol" w:hAnsi="Symbol" w:hint="default"/>
      </w:rPr>
    </w:lvl>
    <w:lvl w:ilvl="4" w:tplc="08090003" w:tentative="1">
      <w:start w:val="1"/>
      <w:numFmt w:val="bullet"/>
      <w:lvlText w:val="o"/>
      <w:lvlJc w:val="left"/>
      <w:pPr>
        <w:ind w:left="4879" w:hanging="360"/>
      </w:pPr>
      <w:rPr>
        <w:rFonts w:ascii="Courier New" w:hAnsi="Courier New" w:cs="Courier New" w:hint="default"/>
      </w:rPr>
    </w:lvl>
    <w:lvl w:ilvl="5" w:tplc="08090005" w:tentative="1">
      <w:start w:val="1"/>
      <w:numFmt w:val="bullet"/>
      <w:lvlText w:val=""/>
      <w:lvlJc w:val="left"/>
      <w:pPr>
        <w:ind w:left="5599" w:hanging="360"/>
      </w:pPr>
      <w:rPr>
        <w:rFonts w:ascii="Wingdings" w:hAnsi="Wingdings" w:hint="default"/>
      </w:rPr>
    </w:lvl>
    <w:lvl w:ilvl="6" w:tplc="08090001" w:tentative="1">
      <w:start w:val="1"/>
      <w:numFmt w:val="bullet"/>
      <w:lvlText w:val=""/>
      <w:lvlJc w:val="left"/>
      <w:pPr>
        <w:ind w:left="6319" w:hanging="360"/>
      </w:pPr>
      <w:rPr>
        <w:rFonts w:ascii="Symbol" w:hAnsi="Symbol" w:hint="default"/>
      </w:rPr>
    </w:lvl>
    <w:lvl w:ilvl="7" w:tplc="08090003" w:tentative="1">
      <w:start w:val="1"/>
      <w:numFmt w:val="bullet"/>
      <w:lvlText w:val="o"/>
      <w:lvlJc w:val="left"/>
      <w:pPr>
        <w:ind w:left="7039" w:hanging="360"/>
      </w:pPr>
      <w:rPr>
        <w:rFonts w:ascii="Courier New" w:hAnsi="Courier New" w:cs="Courier New" w:hint="default"/>
      </w:rPr>
    </w:lvl>
    <w:lvl w:ilvl="8" w:tplc="08090005" w:tentative="1">
      <w:start w:val="1"/>
      <w:numFmt w:val="bullet"/>
      <w:lvlText w:val=""/>
      <w:lvlJc w:val="left"/>
      <w:pPr>
        <w:ind w:left="7759" w:hanging="360"/>
      </w:pPr>
      <w:rPr>
        <w:rFonts w:ascii="Wingdings" w:hAnsi="Wingdings" w:hint="default"/>
      </w:rPr>
    </w:lvl>
  </w:abstractNum>
  <w:abstractNum w:abstractNumId="32" w15:restartNumberingAfterBreak="0">
    <w:nsid w:val="5E430171"/>
    <w:multiLevelType w:val="hybridMultilevel"/>
    <w:tmpl w:val="BF3A9C12"/>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5F1E5B21"/>
    <w:multiLevelType w:val="hybridMultilevel"/>
    <w:tmpl w:val="BDDE6644"/>
    <w:lvl w:ilvl="0" w:tplc="7C2E7B0A">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4" w15:restartNumberingAfterBreak="0">
    <w:nsid w:val="64380887"/>
    <w:multiLevelType w:val="hybridMultilevel"/>
    <w:tmpl w:val="AC7ECB8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5" w15:restartNumberingAfterBreak="0">
    <w:nsid w:val="64526F30"/>
    <w:multiLevelType w:val="hybridMultilevel"/>
    <w:tmpl w:val="CDA859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FE56B08"/>
    <w:multiLevelType w:val="hybridMultilevel"/>
    <w:tmpl w:val="485E9052"/>
    <w:lvl w:ilvl="0" w:tplc="07A0E810">
      <w:start w:val="1"/>
      <w:numFmt w:val="lowerLetter"/>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7" w15:restartNumberingAfterBreak="0">
    <w:nsid w:val="72AB50C3"/>
    <w:multiLevelType w:val="hybridMultilevel"/>
    <w:tmpl w:val="0D920414"/>
    <w:lvl w:ilvl="0" w:tplc="C48A7CD2">
      <w:start w:val="1"/>
      <w:numFmt w:val="decimal"/>
      <w:lvlText w:val="%1."/>
      <w:lvlJc w:val="left"/>
      <w:pPr>
        <w:ind w:left="919" w:hanging="360"/>
      </w:pPr>
      <w:rPr>
        <w:rFonts w:hint="default"/>
      </w:rPr>
    </w:lvl>
    <w:lvl w:ilvl="1" w:tplc="08090019" w:tentative="1">
      <w:start w:val="1"/>
      <w:numFmt w:val="lowerLetter"/>
      <w:lvlText w:val="%2."/>
      <w:lvlJc w:val="left"/>
      <w:pPr>
        <w:ind w:left="1639" w:hanging="360"/>
      </w:pPr>
    </w:lvl>
    <w:lvl w:ilvl="2" w:tplc="0809001B" w:tentative="1">
      <w:start w:val="1"/>
      <w:numFmt w:val="lowerRoman"/>
      <w:lvlText w:val="%3."/>
      <w:lvlJc w:val="right"/>
      <w:pPr>
        <w:ind w:left="2359" w:hanging="180"/>
      </w:pPr>
    </w:lvl>
    <w:lvl w:ilvl="3" w:tplc="0809000F" w:tentative="1">
      <w:start w:val="1"/>
      <w:numFmt w:val="decimal"/>
      <w:lvlText w:val="%4."/>
      <w:lvlJc w:val="left"/>
      <w:pPr>
        <w:ind w:left="3079" w:hanging="360"/>
      </w:pPr>
    </w:lvl>
    <w:lvl w:ilvl="4" w:tplc="08090019" w:tentative="1">
      <w:start w:val="1"/>
      <w:numFmt w:val="lowerLetter"/>
      <w:lvlText w:val="%5."/>
      <w:lvlJc w:val="left"/>
      <w:pPr>
        <w:ind w:left="3799" w:hanging="360"/>
      </w:pPr>
    </w:lvl>
    <w:lvl w:ilvl="5" w:tplc="0809001B" w:tentative="1">
      <w:start w:val="1"/>
      <w:numFmt w:val="lowerRoman"/>
      <w:lvlText w:val="%6."/>
      <w:lvlJc w:val="right"/>
      <w:pPr>
        <w:ind w:left="4519" w:hanging="180"/>
      </w:pPr>
    </w:lvl>
    <w:lvl w:ilvl="6" w:tplc="0809000F" w:tentative="1">
      <w:start w:val="1"/>
      <w:numFmt w:val="decimal"/>
      <w:lvlText w:val="%7."/>
      <w:lvlJc w:val="left"/>
      <w:pPr>
        <w:ind w:left="5239" w:hanging="360"/>
      </w:pPr>
    </w:lvl>
    <w:lvl w:ilvl="7" w:tplc="08090019" w:tentative="1">
      <w:start w:val="1"/>
      <w:numFmt w:val="lowerLetter"/>
      <w:lvlText w:val="%8."/>
      <w:lvlJc w:val="left"/>
      <w:pPr>
        <w:ind w:left="5959" w:hanging="360"/>
      </w:pPr>
    </w:lvl>
    <w:lvl w:ilvl="8" w:tplc="0809001B" w:tentative="1">
      <w:start w:val="1"/>
      <w:numFmt w:val="lowerRoman"/>
      <w:lvlText w:val="%9."/>
      <w:lvlJc w:val="right"/>
      <w:pPr>
        <w:ind w:left="6679" w:hanging="180"/>
      </w:pPr>
    </w:lvl>
  </w:abstractNum>
  <w:abstractNum w:abstractNumId="38" w15:restartNumberingAfterBreak="0">
    <w:nsid w:val="74732DB9"/>
    <w:multiLevelType w:val="hybridMultilevel"/>
    <w:tmpl w:val="78085D8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73E5A8D"/>
    <w:multiLevelType w:val="hybridMultilevel"/>
    <w:tmpl w:val="14C8A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2D2BE4"/>
    <w:multiLevelType w:val="hybridMultilevel"/>
    <w:tmpl w:val="22D4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3373454">
    <w:abstractNumId w:val="3"/>
  </w:num>
  <w:num w:numId="2" w16cid:durableId="2048606069">
    <w:abstractNumId w:val="15"/>
  </w:num>
  <w:num w:numId="3" w16cid:durableId="2129623795">
    <w:abstractNumId w:val="0"/>
  </w:num>
  <w:num w:numId="4" w16cid:durableId="221646838">
    <w:abstractNumId w:val="17"/>
  </w:num>
  <w:num w:numId="5" w16cid:durableId="276836751">
    <w:abstractNumId w:val="28"/>
  </w:num>
  <w:num w:numId="6" w16cid:durableId="1446919867">
    <w:abstractNumId w:val="11"/>
  </w:num>
  <w:num w:numId="7" w16cid:durableId="1529415991">
    <w:abstractNumId w:val="22"/>
  </w:num>
  <w:num w:numId="8" w16cid:durableId="651177558">
    <w:abstractNumId w:val="16"/>
  </w:num>
  <w:num w:numId="9" w16cid:durableId="1307272339">
    <w:abstractNumId w:val="5"/>
  </w:num>
  <w:num w:numId="10" w16cid:durableId="1671978705">
    <w:abstractNumId w:val="29"/>
  </w:num>
  <w:num w:numId="11" w16cid:durableId="1879123061">
    <w:abstractNumId w:val="27"/>
  </w:num>
  <w:num w:numId="12" w16cid:durableId="588581932">
    <w:abstractNumId w:val="18"/>
  </w:num>
  <w:num w:numId="13" w16cid:durableId="1894846334">
    <w:abstractNumId w:val="30"/>
  </w:num>
  <w:num w:numId="14" w16cid:durableId="1495028470">
    <w:abstractNumId w:val="37"/>
  </w:num>
  <w:num w:numId="15" w16cid:durableId="64499061">
    <w:abstractNumId w:val="12"/>
  </w:num>
  <w:num w:numId="16" w16cid:durableId="897202658">
    <w:abstractNumId w:val="26"/>
  </w:num>
  <w:num w:numId="17" w16cid:durableId="512499878">
    <w:abstractNumId w:val="21"/>
  </w:num>
  <w:num w:numId="18" w16cid:durableId="281151237">
    <w:abstractNumId w:val="23"/>
  </w:num>
  <w:num w:numId="19" w16cid:durableId="569468440">
    <w:abstractNumId w:val="38"/>
  </w:num>
  <w:num w:numId="20" w16cid:durableId="1260718741">
    <w:abstractNumId w:val="20"/>
  </w:num>
  <w:num w:numId="21" w16cid:durableId="1943805471">
    <w:abstractNumId w:val="19"/>
  </w:num>
  <w:num w:numId="22" w16cid:durableId="1289361425">
    <w:abstractNumId w:val="1"/>
  </w:num>
  <w:num w:numId="23" w16cid:durableId="1790470292">
    <w:abstractNumId w:val="32"/>
  </w:num>
  <w:num w:numId="24" w16cid:durableId="979261239">
    <w:abstractNumId w:val="13"/>
  </w:num>
  <w:num w:numId="25" w16cid:durableId="1291084790">
    <w:abstractNumId w:val="8"/>
  </w:num>
  <w:num w:numId="26" w16cid:durableId="1868060711">
    <w:abstractNumId w:val="9"/>
  </w:num>
  <w:num w:numId="27" w16cid:durableId="2024816525">
    <w:abstractNumId w:val="31"/>
  </w:num>
  <w:num w:numId="28" w16cid:durableId="668868174">
    <w:abstractNumId w:val="24"/>
  </w:num>
  <w:num w:numId="29" w16cid:durableId="1789009975">
    <w:abstractNumId w:val="4"/>
  </w:num>
  <w:num w:numId="30" w16cid:durableId="304357334">
    <w:abstractNumId w:val="2"/>
  </w:num>
  <w:num w:numId="31" w16cid:durableId="808209716">
    <w:abstractNumId w:val="36"/>
  </w:num>
  <w:num w:numId="32" w16cid:durableId="979460973">
    <w:abstractNumId w:val="14"/>
  </w:num>
  <w:num w:numId="33" w16cid:durableId="1219242191">
    <w:abstractNumId w:val="6"/>
  </w:num>
  <w:num w:numId="34" w16cid:durableId="1007634620">
    <w:abstractNumId w:val="7"/>
  </w:num>
  <w:num w:numId="35" w16cid:durableId="23335061">
    <w:abstractNumId w:val="34"/>
  </w:num>
  <w:num w:numId="36" w16cid:durableId="521436468">
    <w:abstractNumId w:val="10"/>
  </w:num>
  <w:num w:numId="37" w16cid:durableId="732781049">
    <w:abstractNumId w:val="39"/>
  </w:num>
  <w:num w:numId="38" w16cid:durableId="829978177">
    <w:abstractNumId w:val="35"/>
  </w:num>
  <w:num w:numId="39" w16cid:durableId="1812288220">
    <w:abstractNumId w:val="40"/>
  </w:num>
  <w:num w:numId="40" w16cid:durableId="818108296">
    <w:abstractNumId w:val="25"/>
  </w:num>
  <w:num w:numId="41" w16cid:durableId="17100315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D2A"/>
    <w:rsid w:val="00002D00"/>
    <w:rsid w:val="00002EA8"/>
    <w:rsid w:val="00003BA7"/>
    <w:rsid w:val="000056F9"/>
    <w:rsid w:val="00006B72"/>
    <w:rsid w:val="00006D96"/>
    <w:rsid w:val="00011E5D"/>
    <w:rsid w:val="00011FC0"/>
    <w:rsid w:val="00014015"/>
    <w:rsid w:val="0001469A"/>
    <w:rsid w:val="0001495E"/>
    <w:rsid w:val="0001757D"/>
    <w:rsid w:val="00021EFE"/>
    <w:rsid w:val="0002305B"/>
    <w:rsid w:val="00023D27"/>
    <w:rsid w:val="000245C8"/>
    <w:rsid w:val="0002505F"/>
    <w:rsid w:val="00026276"/>
    <w:rsid w:val="00026922"/>
    <w:rsid w:val="00026E80"/>
    <w:rsid w:val="0002771A"/>
    <w:rsid w:val="00027BF0"/>
    <w:rsid w:val="00031880"/>
    <w:rsid w:val="00032FE2"/>
    <w:rsid w:val="00044913"/>
    <w:rsid w:val="00044A03"/>
    <w:rsid w:val="00047B02"/>
    <w:rsid w:val="0005154A"/>
    <w:rsid w:val="00052339"/>
    <w:rsid w:val="000536AE"/>
    <w:rsid w:val="00053E91"/>
    <w:rsid w:val="00054A3F"/>
    <w:rsid w:val="000558D3"/>
    <w:rsid w:val="000573C9"/>
    <w:rsid w:val="00057821"/>
    <w:rsid w:val="00057ADA"/>
    <w:rsid w:val="00060549"/>
    <w:rsid w:val="0006080F"/>
    <w:rsid w:val="00061B7F"/>
    <w:rsid w:val="0006507F"/>
    <w:rsid w:val="00066E55"/>
    <w:rsid w:val="000676FA"/>
    <w:rsid w:val="0007279D"/>
    <w:rsid w:val="00072DC4"/>
    <w:rsid w:val="000733CD"/>
    <w:rsid w:val="00074D7B"/>
    <w:rsid w:val="00076C90"/>
    <w:rsid w:val="000818FC"/>
    <w:rsid w:val="00083D46"/>
    <w:rsid w:val="000846A8"/>
    <w:rsid w:val="00087A2B"/>
    <w:rsid w:val="0009040B"/>
    <w:rsid w:val="0009106B"/>
    <w:rsid w:val="00091299"/>
    <w:rsid w:val="000920FC"/>
    <w:rsid w:val="0009275D"/>
    <w:rsid w:val="000936B9"/>
    <w:rsid w:val="00093951"/>
    <w:rsid w:val="0009405C"/>
    <w:rsid w:val="000A11EB"/>
    <w:rsid w:val="000A17CE"/>
    <w:rsid w:val="000A37F6"/>
    <w:rsid w:val="000A3909"/>
    <w:rsid w:val="000A4DA2"/>
    <w:rsid w:val="000A54AF"/>
    <w:rsid w:val="000A5633"/>
    <w:rsid w:val="000A5F47"/>
    <w:rsid w:val="000A649E"/>
    <w:rsid w:val="000A6893"/>
    <w:rsid w:val="000A6E1F"/>
    <w:rsid w:val="000A7BBB"/>
    <w:rsid w:val="000B21E8"/>
    <w:rsid w:val="000B475A"/>
    <w:rsid w:val="000B4CB9"/>
    <w:rsid w:val="000B60DB"/>
    <w:rsid w:val="000B6C61"/>
    <w:rsid w:val="000B75CB"/>
    <w:rsid w:val="000B7CA6"/>
    <w:rsid w:val="000C016B"/>
    <w:rsid w:val="000C1475"/>
    <w:rsid w:val="000C14DA"/>
    <w:rsid w:val="000C15D6"/>
    <w:rsid w:val="000C4AFD"/>
    <w:rsid w:val="000C55D8"/>
    <w:rsid w:val="000C6136"/>
    <w:rsid w:val="000C68E9"/>
    <w:rsid w:val="000C7418"/>
    <w:rsid w:val="000D14A7"/>
    <w:rsid w:val="000D1CEF"/>
    <w:rsid w:val="000D2612"/>
    <w:rsid w:val="000D2DFF"/>
    <w:rsid w:val="000D433F"/>
    <w:rsid w:val="000D5F71"/>
    <w:rsid w:val="000D7D1F"/>
    <w:rsid w:val="000D7E52"/>
    <w:rsid w:val="000D7F6D"/>
    <w:rsid w:val="000E0C88"/>
    <w:rsid w:val="000E31C7"/>
    <w:rsid w:val="000E7A4B"/>
    <w:rsid w:val="000F0178"/>
    <w:rsid w:val="000F0741"/>
    <w:rsid w:val="000F36DC"/>
    <w:rsid w:val="000F552E"/>
    <w:rsid w:val="000F7056"/>
    <w:rsid w:val="001036A0"/>
    <w:rsid w:val="001068E1"/>
    <w:rsid w:val="00106CFE"/>
    <w:rsid w:val="00106D56"/>
    <w:rsid w:val="00110363"/>
    <w:rsid w:val="00110EEE"/>
    <w:rsid w:val="00112178"/>
    <w:rsid w:val="00113036"/>
    <w:rsid w:val="001167FB"/>
    <w:rsid w:val="00117103"/>
    <w:rsid w:val="00117ACF"/>
    <w:rsid w:val="00120581"/>
    <w:rsid w:val="00121C97"/>
    <w:rsid w:val="0012402F"/>
    <w:rsid w:val="00124875"/>
    <w:rsid w:val="00125045"/>
    <w:rsid w:val="0013073A"/>
    <w:rsid w:val="0013299D"/>
    <w:rsid w:val="00132B4A"/>
    <w:rsid w:val="00134595"/>
    <w:rsid w:val="0013680B"/>
    <w:rsid w:val="001369C4"/>
    <w:rsid w:val="00136AC6"/>
    <w:rsid w:val="00136FC2"/>
    <w:rsid w:val="00137B9A"/>
    <w:rsid w:val="00140670"/>
    <w:rsid w:val="00141FEA"/>
    <w:rsid w:val="0014612B"/>
    <w:rsid w:val="001465ED"/>
    <w:rsid w:val="00146890"/>
    <w:rsid w:val="00147011"/>
    <w:rsid w:val="00150971"/>
    <w:rsid w:val="00153594"/>
    <w:rsid w:val="00154E13"/>
    <w:rsid w:val="001573EB"/>
    <w:rsid w:val="00160050"/>
    <w:rsid w:val="00160DA3"/>
    <w:rsid w:val="00162CD4"/>
    <w:rsid w:val="00163A6F"/>
    <w:rsid w:val="00163EF7"/>
    <w:rsid w:val="0016590E"/>
    <w:rsid w:val="001671E6"/>
    <w:rsid w:val="00167D5B"/>
    <w:rsid w:val="0017097A"/>
    <w:rsid w:val="00171213"/>
    <w:rsid w:val="00172685"/>
    <w:rsid w:val="00172946"/>
    <w:rsid w:val="00173545"/>
    <w:rsid w:val="00174B9B"/>
    <w:rsid w:val="00176491"/>
    <w:rsid w:val="001765A2"/>
    <w:rsid w:val="001768C9"/>
    <w:rsid w:val="00177429"/>
    <w:rsid w:val="0017744B"/>
    <w:rsid w:val="001776DB"/>
    <w:rsid w:val="00181328"/>
    <w:rsid w:val="001815AA"/>
    <w:rsid w:val="001817DC"/>
    <w:rsid w:val="001817FB"/>
    <w:rsid w:val="00181CFA"/>
    <w:rsid w:val="00182D28"/>
    <w:rsid w:val="00182F87"/>
    <w:rsid w:val="00184300"/>
    <w:rsid w:val="00184B07"/>
    <w:rsid w:val="00185ACD"/>
    <w:rsid w:val="00185E9D"/>
    <w:rsid w:val="001914C7"/>
    <w:rsid w:val="00194579"/>
    <w:rsid w:val="0019574F"/>
    <w:rsid w:val="001A0AD1"/>
    <w:rsid w:val="001A1003"/>
    <w:rsid w:val="001A10BC"/>
    <w:rsid w:val="001A1B66"/>
    <w:rsid w:val="001A1BFB"/>
    <w:rsid w:val="001A2337"/>
    <w:rsid w:val="001A3080"/>
    <w:rsid w:val="001A66BD"/>
    <w:rsid w:val="001A6F67"/>
    <w:rsid w:val="001A77C1"/>
    <w:rsid w:val="001B0A88"/>
    <w:rsid w:val="001B0F78"/>
    <w:rsid w:val="001B199A"/>
    <w:rsid w:val="001B1E3D"/>
    <w:rsid w:val="001B52B0"/>
    <w:rsid w:val="001B53FD"/>
    <w:rsid w:val="001B7E8B"/>
    <w:rsid w:val="001C08DC"/>
    <w:rsid w:val="001C2351"/>
    <w:rsid w:val="001C2ACD"/>
    <w:rsid w:val="001C2B9F"/>
    <w:rsid w:val="001C5A01"/>
    <w:rsid w:val="001C6B29"/>
    <w:rsid w:val="001C6B56"/>
    <w:rsid w:val="001D01E8"/>
    <w:rsid w:val="001D05AB"/>
    <w:rsid w:val="001D22B2"/>
    <w:rsid w:val="001D2340"/>
    <w:rsid w:val="001D363E"/>
    <w:rsid w:val="001D42F5"/>
    <w:rsid w:val="001D51EB"/>
    <w:rsid w:val="001D57B9"/>
    <w:rsid w:val="001E106B"/>
    <w:rsid w:val="001E4989"/>
    <w:rsid w:val="001E52A9"/>
    <w:rsid w:val="001E565E"/>
    <w:rsid w:val="001E6D71"/>
    <w:rsid w:val="001E7E3D"/>
    <w:rsid w:val="001F1349"/>
    <w:rsid w:val="001F22D1"/>
    <w:rsid w:val="001F3AFA"/>
    <w:rsid w:val="001F41F4"/>
    <w:rsid w:val="00204409"/>
    <w:rsid w:val="00204EEA"/>
    <w:rsid w:val="0020585A"/>
    <w:rsid w:val="00205BD8"/>
    <w:rsid w:val="00206169"/>
    <w:rsid w:val="002130E6"/>
    <w:rsid w:val="00213857"/>
    <w:rsid w:val="00214394"/>
    <w:rsid w:val="002160BB"/>
    <w:rsid w:val="002166D8"/>
    <w:rsid w:val="00216FE4"/>
    <w:rsid w:val="00220E7E"/>
    <w:rsid w:val="00224D29"/>
    <w:rsid w:val="00225815"/>
    <w:rsid w:val="00225CBC"/>
    <w:rsid w:val="00226A64"/>
    <w:rsid w:val="00230983"/>
    <w:rsid w:val="00230AA7"/>
    <w:rsid w:val="00231C56"/>
    <w:rsid w:val="00232A43"/>
    <w:rsid w:val="002361A0"/>
    <w:rsid w:val="00236806"/>
    <w:rsid w:val="00236D82"/>
    <w:rsid w:val="00236F96"/>
    <w:rsid w:val="00237F54"/>
    <w:rsid w:val="002417CA"/>
    <w:rsid w:val="00241849"/>
    <w:rsid w:val="00241F02"/>
    <w:rsid w:val="00244358"/>
    <w:rsid w:val="0024514A"/>
    <w:rsid w:val="00247E09"/>
    <w:rsid w:val="00250E9F"/>
    <w:rsid w:val="00251D0B"/>
    <w:rsid w:val="00251F20"/>
    <w:rsid w:val="00252423"/>
    <w:rsid w:val="0025254A"/>
    <w:rsid w:val="00254BAD"/>
    <w:rsid w:val="00255080"/>
    <w:rsid w:val="00256B60"/>
    <w:rsid w:val="00256E22"/>
    <w:rsid w:val="0025754B"/>
    <w:rsid w:val="00257A41"/>
    <w:rsid w:val="0026022F"/>
    <w:rsid w:val="0026090A"/>
    <w:rsid w:val="00260E1B"/>
    <w:rsid w:val="0026120E"/>
    <w:rsid w:val="00261951"/>
    <w:rsid w:val="00263D42"/>
    <w:rsid w:val="0026592E"/>
    <w:rsid w:val="00266433"/>
    <w:rsid w:val="002666B3"/>
    <w:rsid w:val="0027000D"/>
    <w:rsid w:val="00270493"/>
    <w:rsid w:val="00270B87"/>
    <w:rsid w:val="0027138D"/>
    <w:rsid w:val="00271881"/>
    <w:rsid w:val="00276670"/>
    <w:rsid w:val="0027783F"/>
    <w:rsid w:val="00281BF3"/>
    <w:rsid w:val="00283B73"/>
    <w:rsid w:val="00283ED7"/>
    <w:rsid w:val="0028664F"/>
    <w:rsid w:val="00286EB0"/>
    <w:rsid w:val="0028705F"/>
    <w:rsid w:val="0028766A"/>
    <w:rsid w:val="00291318"/>
    <w:rsid w:val="0029156F"/>
    <w:rsid w:val="002919D6"/>
    <w:rsid w:val="00293219"/>
    <w:rsid w:val="00294010"/>
    <w:rsid w:val="00294CCD"/>
    <w:rsid w:val="0029592C"/>
    <w:rsid w:val="002A3B5E"/>
    <w:rsid w:val="002A44D6"/>
    <w:rsid w:val="002A667B"/>
    <w:rsid w:val="002B1D36"/>
    <w:rsid w:val="002B47AC"/>
    <w:rsid w:val="002B5142"/>
    <w:rsid w:val="002B52C4"/>
    <w:rsid w:val="002B54AA"/>
    <w:rsid w:val="002B706F"/>
    <w:rsid w:val="002B7B61"/>
    <w:rsid w:val="002B7EDC"/>
    <w:rsid w:val="002C06F3"/>
    <w:rsid w:val="002C1331"/>
    <w:rsid w:val="002C14EC"/>
    <w:rsid w:val="002C4C52"/>
    <w:rsid w:val="002C5251"/>
    <w:rsid w:val="002C68AF"/>
    <w:rsid w:val="002C76DD"/>
    <w:rsid w:val="002D0443"/>
    <w:rsid w:val="002D31B8"/>
    <w:rsid w:val="002D5699"/>
    <w:rsid w:val="002D5E94"/>
    <w:rsid w:val="002E00D0"/>
    <w:rsid w:val="002E188F"/>
    <w:rsid w:val="002E32DB"/>
    <w:rsid w:val="002E3B47"/>
    <w:rsid w:val="002F6375"/>
    <w:rsid w:val="00300431"/>
    <w:rsid w:val="00302BF2"/>
    <w:rsid w:val="0030458A"/>
    <w:rsid w:val="003068A8"/>
    <w:rsid w:val="00307173"/>
    <w:rsid w:val="00307BA9"/>
    <w:rsid w:val="0031173F"/>
    <w:rsid w:val="003126C3"/>
    <w:rsid w:val="00312B52"/>
    <w:rsid w:val="00312C82"/>
    <w:rsid w:val="00313BEC"/>
    <w:rsid w:val="00316CD8"/>
    <w:rsid w:val="003171AB"/>
    <w:rsid w:val="003174C4"/>
    <w:rsid w:val="0032440F"/>
    <w:rsid w:val="00326F8E"/>
    <w:rsid w:val="00327318"/>
    <w:rsid w:val="00331E36"/>
    <w:rsid w:val="0033365B"/>
    <w:rsid w:val="003338BF"/>
    <w:rsid w:val="00333D27"/>
    <w:rsid w:val="003345E7"/>
    <w:rsid w:val="00334988"/>
    <w:rsid w:val="003363F0"/>
    <w:rsid w:val="00337A80"/>
    <w:rsid w:val="00341219"/>
    <w:rsid w:val="00341920"/>
    <w:rsid w:val="00342336"/>
    <w:rsid w:val="00342E15"/>
    <w:rsid w:val="00342E3B"/>
    <w:rsid w:val="003449FB"/>
    <w:rsid w:val="00344C21"/>
    <w:rsid w:val="00345E32"/>
    <w:rsid w:val="00347FFC"/>
    <w:rsid w:val="00350063"/>
    <w:rsid w:val="00350D1A"/>
    <w:rsid w:val="00353575"/>
    <w:rsid w:val="0035518F"/>
    <w:rsid w:val="00356038"/>
    <w:rsid w:val="00361247"/>
    <w:rsid w:val="003628B4"/>
    <w:rsid w:val="00363E9C"/>
    <w:rsid w:val="00363F68"/>
    <w:rsid w:val="003648DB"/>
    <w:rsid w:val="00365CF7"/>
    <w:rsid w:val="003661F0"/>
    <w:rsid w:val="0036650B"/>
    <w:rsid w:val="00366689"/>
    <w:rsid w:val="0036734E"/>
    <w:rsid w:val="00367BCA"/>
    <w:rsid w:val="00372EE6"/>
    <w:rsid w:val="00373360"/>
    <w:rsid w:val="0037367B"/>
    <w:rsid w:val="00375103"/>
    <w:rsid w:val="00377CE8"/>
    <w:rsid w:val="00377FB9"/>
    <w:rsid w:val="003818E3"/>
    <w:rsid w:val="00383BCF"/>
    <w:rsid w:val="00384BC1"/>
    <w:rsid w:val="00384F52"/>
    <w:rsid w:val="00391780"/>
    <w:rsid w:val="00391CBE"/>
    <w:rsid w:val="00394277"/>
    <w:rsid w:val="003952D6"/>
    <w:rsid w:val="0039535F"/>
    <w:rsid w:val="00395BD1"/>
    <w:rsid w:val="00397A6C"/>
    <w:rsid w:val="003A01A0"/>
    <w:rsid w:val="003A24CD"/>
    <w:rsid w:val="003A40C0"/>
    <w:rsid w:val="003A4AC4"/>
    <w:rsid w:val="003A4EC6"/>
    <w:rsid w:val="003A5E7A"/>
    <w:rsid w:val="003B0964"/>
    <w:rsid w:val="003B0971"/>
    <w:rsid w:val="003B0D03"/>
    <w:rsid w:val="003B248C"/>
    <w:rsid w:val="003B316B"/>
    <w:rsid w:val="003B612C"/>
    <w:rsid w:val="003B7DC4"/>
    <w:rsid w:val="003C12AD"/>
    <w:rsid w:val="003C45B9"/>
    <w:rsid w:val="003C4609"/>
    <w:rsid w:val="003C4827"/>
    <w:rsid w:val="003C4BCC"/>
    <w:rsid w:val="003D1663"/>
    <w:rsid w:val="003D2064"/>
    <w:rsid w:val="003D2249"/>
    <w:rsid w:val="003D23F5"/>
    <w:rsid w:val="003D363B"/>
    <w:rsid w:val="003D49E7"/>
    <w:rsid w:val="003D5409"/>
    <w:rsid w:val="003D58F3"/>
    <w:rsid w:val="003D6013"/>
    <w:rsid w:val="003E0A8E"/>
    <w:rsid w:val="003E118B"/>
    <w:rsid w:val="003E2AAC"/>
    <w:rsid w:val="003E2B0B"/>
    <w:rsid w:val="003E48D8"/>
    <w:rsid w:val="003E6FAC"/>
    <w:rsid w:val="003E739E"/>
    <w:rsid w:val="003E73E6"/>
    <w:rsid w:val="003E78F8"/>
    <w:rsid w:val="003F0051"/>
    <w:rsid w:val="003F0BDC"/>
    <w:rsid w:val="003F1F13"/>
    <w:rsid w:val="003F207D"/>
    <w:rsid w:val="003F26C1"/>
    <w:rsid w:val="003F4231"/>
    <w:rsid w:val="003F4A08"/>
    <w:rsid w:val="003F561E"/>
    <w:rsid w:val="003F59DD"/>
    <w:rsid w:val="003F673D"/>
    <w:rsid w:val="004025A2"/>
    <w:rsid w:val="004035D4"/>
    <w:rsid w:val="00403832"/>
    <w:rsid w:val="00403A10"/>
    <w:rsid w:val="00404EDF"/>
    <w:rsid w:val="00410751"/>
    <w:rsid w:val="00411BA4"/>
    <w:rsid w:val="00412612"/>
    <w:rsid w:val="00413D32"/>
    <w:rsid w:val="00421250"/>
    <w:rsid w:val="0042144F"/>
    <w:rsid w:val="0042151F"/>
    <w:rsid w:val="00422B86"/>
    <w:rsid w:val="004247B6"/>
    <w:rsid w:val="004257DF"/>
    <w:rsid w:val="00426571"/>
    <w:rsid w:val="00426836"/>
    <w:rsid w:val="00426DFF"/>
    <w:rsid w:val="00427943"/>
    <w:rsid w:val="004315A7"/>
    <w:rsid w:val="004326AB"/>
    <w:rsid w:val="00432C99"/>
    <w:rsid w:val="00433821"/>
    <w:rsid w:val="00435AB5"/>
    <w:rsid w:val="00435BB3"/>
    <w:rsid w:val="00436C78"/>
    <w:rsid w:val="00436E77"/>
    <w:rsid w:val="0044009C"/>
    <w:rsid w:val="0044130A"/>
    <w:rsid w:val="0044158C"/>
    <w:rsid w:val="0044189E"/>
    <w:rsid w:val="00441DA2"/>
    <w:rsid w:val="00441E5A"/>
    <w:rsid w:val="004439AD"/>
    <w:rsid w:val="00443FC4"/>
    <w:rsid w:val="00445140"/>
    <w:rsid w:val="00445C1F"/>
    <w:rsid w:val="00446698"/>
    <w:rsid w:val="00446993"/>
    <w:rsid w:val="00446B9F"/>
    <w:rsid w:val="0044754F"/>
    <w:rsid w:val="00447607"/>
    <w:rsid w:val="00447AF0"/>
    <w:rsid w:val="004510CB"/>
    <w:rsid w:val="00452146"/>
    <w:rsid w:val="004544A4"/>
    <w:rsid w:val="00454AB1"/>
    <w:rsid w:val="00455CEA"/>
    <w:rsid w:val="00455EDC"/>
    <w:rsid w:val="004562A1"/>
    <w:rsid w:val="004568A2"/>
    <w:rsid w:val="0045715C"/>
    <w:rsid w:val="00457AC9"/>
    <w:rsid w:val="00460835"/>
    <w:rsid w:val="0046152C"/>
    <w:rsid w:val="00461A06"/>
    <w:rsid w:val="00461F95"/>
    <w:rsid w:val="00465929"/>
    <w:rsid w:val="004709CB"/>
    <w:rsid w:val="0047211F"/>
    <w:rsid w:val="0047221F"/>
    <w:rsid w:val="004737B4"/>
    <w:rsid w:val="0047380C"/>
    <w:rsid w:val="00473E79"/>
    <w:rsid w:val="004745E5"/>
    <w:rsid w:val="00474E27"/>
    <w:rsid w:val="00476F9C"/>
    <w:rsid w:val="00477073"/>
    <w:rsid w:val="00481F9C"/>
    <w:rsid w:val="00482A41"/>
    <w:rsid w:val="00483A53"/>
    <w:rsid w:val="00485719"/>
    <w:rsid w:val="00485765"/>
    <w:rsid w:val="00487D7E"/>
    <w:rsid w:val="00490B60"/>
    <w:rsid w:val="00491603"/>
    <w:rsid w:val="00492CE7"/>
    <w:rsid w:val="004937A4"/>
    <w:rsid w:val="0049461E"/>
    <w:rsid w:val="00494DE3"/>
    <w:rsid w:val="004955B9"/>
    <w:rsid w:val="00495D11"/>
    <w:rsid w:val="004973D9"/>
    <w:rsid w:val="004A113A"/>
    <w:rsid w:val="004A12B3"/>
    <w:rsid w:val="004A3927"/>
    <w:rsid w:val="004A4268"/>
    <w:rsid w:val="004A53FA"/>
    <w:rsid w:val="004A7209"/>
    <w:rsid w:val="004A726F"/>
    <w:rsid w:val="004B19E8"/>
    <w:rsid w:val="004C375B"/>
    <w:rsid w:val="004C4EB9"/>
    <w:rsid w:val="004C5432"/>
    <w:rsid w:val="004C5848"/>
    <w:rsid w:val="004C6FA0"/>
    <w:rsid w:val="004C7665"/>
    <w:rsid w:val="004C7731"/>
    <w:rsid w:val="004C78F3"/>
    <w:rsid w:val="004D00F5"/>
    <w:rsid w:val="004D02E3"/>
    <w:rsid w:val="004D0466"/>
    <w:rsid w:val="004D10DC"/>
    <w:rsid w:val="004D19D0"/>
    <w:rsid w:val="004D284C"/>
    <w:rsid w:val="004D6DF9"/>
    <w:rsid w:val="004E092F"/>
    <w:rsid w:val="004E2091"/>
    <w:rsid w:val="004E4128"/>
    <w:rsid w:val="004E6118"/>
    <w:rsid w:val="004E66F8"/>
    <w:rsid w:val="004E6A1F"/>
    <w:rsid w:val="004E7FF3"/>
    <w:rsid w:val="004F1F35"/>
    <w:rsid w:val="004F20D5"/>
    <w:rsid w:val="004F24E5"/>
    <w:rsid w:val="004F48D9"/>
    <w:rsid w:val="004F5A6F"/>
    <w:rsid w:val="004F60AD"/>
    <w:rsid w:val="004F6940"/>
    <w:rsid w:val="004F69BE"/>
    <w:rsid w:val="004F7CCD"/>
    <w:rsid w:val="005001FC"/>
    <w:rsid w:val="00501A8A"/>
    <w:rsid w:val="005023B1"/>
    <w:rsid w:val="00502EBB"/>
    <w:rsid w:val="005052ED"/>
    <w:rsid w:val="00505475"/>
    <w:rsid w:val="00506AEA"/>
    <w:rsid w:val="0050717F"/>
    <w:rsid w:val="005124AD"/>
    <w:rsid w:val="005140D4"/>
    <w:rsid w:val="00517000"/>
    <w:rsid w:val="00517B75"/>
    <w:rsid w:val="00520382"/>
    <w:rsid w:val="00520894"/>
    <w:rsid w:val="00521D10"/>
    <w:rsid w:val="005226BA"/>
    <w:rsid w:val="00523720"/>
    <w:rsid w:val="005239C0"/>
    <w:rsid w:val="00523EDC"/>
    <w:rsid w:val="00525438"/>
    <w:rsid w:val="0052718B"/>
    <w:rsid w:val="005301C5"/>
    <w:rsid w:val="00530705"/>
    <w:rsid w:val="00530EE6"/>
    <w:rsid w:val="00531CB3"/>
    <w:rsid w:val="00532814"/>
    <w:rsid w:val="005333F2"/>
    <w:rsid w:val="0053440F"/>
    <w:rsid w:val="00534CCC"/>
    <w:rsid w:val="00535362"/>
    <w:rsid w:val="00535694"/>
    <w:rsid w:val="005368F3"/>
    <w:rsid w:val="00540982"/>
    <w:rsid w:val="00541983"/>
    <w:rsid w:val="00542479"/>
    <w:rsid w:val="00542817"/>
    <w:rsid w:val="0054292A"/>
    <w:rsid w:val="005447D4"/>
    <w:rsid w:val="00545965"/>
    <w:rsid w:val="00546879"/>
    <w:rsid w:val="00547A12"/>
    <w:rsid w:val="00547EEA"/>
    <w:rsid w:val="00550226"/>
    <w:rsid w:val="00550BF5"/>
    <w:rsid w:val="00555578"/>
    <w:rsid w:val="005559B7"/>
    <w:rsid w:val="00555EF7"/>
    <w:rsid w:val="00556954"/>
    <w:rsid w:val="00556960"/>
    <w:rsid w:val="00557841"/>
    <w:rsid w:val="00557874"/>
    <w:rsid w:val="00557B5C"/>
    <w:rsid w:val="0056202B"/>
    <w:rsid w:val="0056205D"/>
    <w:rsid w:val="00562FB1"/>
    <w:rsid w:val="00563394"/>
    <w:rsid w:val="005637B4"/>
    <w:rsid w:val="00563933"/>
    <w:rsid w:val="00567B74"/>
    <w:rsid w:val="00567BC7"/>
    <w:rsid w:val="00570603"/>
    <w:rsid w:val="00570899"/>
    <w:rsid w:val="00571B84"/>
    <w:rsid w:val="00575680"/>
    <w:rsid w:val="00575A3C"/>
    <w:rsid w:val="00576093"/>
    <w:rsid w:val="00576818"/>
    <w:rsid w:val="0057789C"/>
    <w:rsid w:val="00582FEF"/>
    <w:rsid w:val="0058314C"/>
    <w:rsid w:val="00583263"/>
    <w:rsid w:val="00584274"/>
    <w:rsid w:val="00584DF2"/>
    <w:rsid w:val="00585E04"/>
    <w:rsid w:val="005937CF"/>
    <w:rsid w:val="00593A0D"/>
    <w:rsid w:val="005959C9"/>
    <w:rsid w:val="005962AC"/>
    <w:rsid w:val="005968B3"/>
    <w:rsid w:val="0059788E"/>
    <w:rsid w:val="00597FE9"/>
    <w:rsid w:val="005A006D"/>
    <w:rsid w:val="005A1A4C"/>
    <w:rsid w:val="005A3AA4"/>
    <w:rsid w:val="005A3F47"/>
    <w:rsid w:val="005A57F9"/>
    <w:rsid w:val="005A607C"/>
    <w:rsid w:val="005A6167"/>
    <w:rsid w:val="005A692F"/>
    <w:rsid w:val="005A745B"/>
    <w:rsid w:val="005A79A5"/>
    <w:rsid w:val="005B0262"/>
    <w:rsid w:val="005B125E"/>
    <w:rsid w:val="005B31E0"/>
    <w:rsid w:val="005B3721"/>
    <w:rsid w:val="005B3B26"/>
    <w:rsid w:val="005B5D33"/>
    <w:rsid w:val="005B6EF8"/>
    <w:rsid w:val="005B70A9"/>
    <w:rsid w:val="005B7695"/>
    <w:rsid w:val="005C02F8"/>
    <w:rsid w:val="005C2829"/>
    <w:rsid w:val="005C3C2D"/>
    <w:rsid w:val="005C4D2B"/>
    <w:rsid w:val="005C60E8"/>
    <w:rsid w:val="005C6DF1"/>
    <w:rsid w:val="005D2A53"/>
    <w:rsid w:val="005D4F01"/>
    <w:rsid w:val="005D6618"/>
    <w:rsid w:val="005E0454"/>
    <w:rsid w:val="005E0574"/>
    <w:rsid w:val="005E54CF"/>
    <w:rsid w:val="005F2B9D"/>
    <w:rsid w:val="005F35CD"/>
    <w:rsid w:val="005F3E68"/>
    <w:rsid w:val="005F430A"/>
    <w:rsid w:val="005F4330"/>
    <w:rsid w:val="006015D1"/>
    <w:rsid w:val="0060169C"/>
    <w:rsid w:val="00601CCD"/>
    <w:rsid w:val="00604BCC"/>
    <w:rsid w:val="006053A1"/>
    <w:rsid w:val="00605AD8"/>
    <w:rsid w:val="00606214"/>
    <w:rsid w:val="0060686D"/>
    <w:rsid w:val="00611D8C"/>
    <w:rsid w:val="00612126"/>
    <w:rsid w:val="00612554"/>
    <w:rsid w:val="0061280B"/>
    <w:rsid w:val="00612E96"/>
    <w:rsid w:val="00613263"/>
    <w:rsid w:val="0061364C"/>
    <w:rsid w:val="006156C3"/>
    <w:rsid w:val="00615728"/>
    <w:rsid w:val="00616A1E"/>
    <w:rsid w:val="00616D30"/>
    <w:rsid w:val="00622497"/>
    <w:rsid w:val="00623B3F"/>
    <w:rsid w:val="00625332"/>
    <w:rsid w:val="00625A71"/>
    <w:rsid w:val="00625B5A"/>
    <w:rsid w:val="00625D11"/>
    <w:rsid w:val="006262AB"/>
    <w:rsid w:val="006272D0"/>
    <w:rsid w:val="00627305"/>
    <w:rsid w:val="00627FDF"/>
    <w:rsid w:val="00630070"/>
    <w:rsid w:val="00630689"/>
    <w:rsid w:val="006308DD"/>
    <w:rsid w:val="0063178A"/>
    <w:rsid w:val="006318F9"/>
    <w:rsid w:val="00631D33"/>
    <w:rsid w:val="00633DF6"/>
    <w:rsid w:val="00634452"/>
    <w:rsid w:val="006376B9"/>
    <w:rsid w:val="00637A72"/>
    <w:rsid w:val="00637C47"/>
    <w:rsid w:val="00637D1E"/>
    <w:rsid w:val="00640AD4"/>
    <w:rsid w:val="00641A75"/>
    <w:rsid w:val="00641FF9"/>
    <w:rsid w:val="00642636"/>
    <w:rsid w:val="0064263F"/>
    <w:rsid w:val="006429DC"/>
    <w:rsid w:val="00642C97"/>
    <w:rsid w:val="006457A8"/>
    <w:rsid w:val="0065182E"/>
    <w:rsid w:val="00651B39"/>
    <w:rsid w:val="00652669"/>
    <w:rsid w:val="0065284B"/>
    <w:rsid w:val="00653047"/>
    <w:rsid w:val="006532BC"/>
    <w:rsid w:val="0065406A"/>
    <w:rsid w:val="0065482E"/>
    <w:rsid w:val="006549ED"/>
    <w:rsid w:val="006555DC"/>
    <w:rsid w:val="006561D4"/>
    <w:rsid w:val="006571ED"/>
    <w:rsid w:val="0066066F"/>
    <w:rsid w:val="00661F1F"/>
    <w:rsid w:val="0066315D"/>
    <w:rsid w:val="006633AB"/>
    <w:rsid w:val="0066522F"/>
    <w:rsid w:val="00665C17"/>
    <w:rsid w:val="00671250"/>
    <w:rsid w:val="00673F24"/>
    <w:rsid w:val="00676DC2"/>
    <w:rsid w:val="006772B2"/>
    <w:rsid w:val="00681F00"/>
    <w:rsid w:val="00682822"/>
    <w:rsid w:val="006839A3"/>
    <w:rsid w:val="00684C3A"/>
    <w:rsid w:val="006858FD"/>
    <w:rsid w:val="006867E8"/>
    <w:rsid w:val="006872FF"/>
    <w:rsid w:val="00687B4C"/>
    <w:rsid w:val="00691579"/>
    <w:rsid w:val="0069214B"/>
    <w:rsid w:val="00693407"/>
    <w:rsid w:val="00694181"/>
    <w:rsid w:val="00694E09"/>
    <w:rsid w:val="0069527F"/>
    <w:rsid w:val="006952D9"/>
    <w:rsid w:val="00696D2D"/>
    <w:rsid w:val="006974F2"/>
    <w:rsid w:val="006A014F"/>
    <w:rsid w:val="006A041D"/>
    <w:rsid w:val="006A1F43"/>
    <w:rsid w:val="006A42FA"/>
    <w:rsid w:val="006A4605"/>
    <w:rsid w:val="006A5979"/>
    <w:rsid w:val="006B0501"/>
    <w:rsid w:val="006B14C6"/>
    <w:rsid w:val="006B3EF7"/>
    <w:rsid w:val="006B3FFB"/>
    <w:rsid w:val="006B4051"/>
    <w:rsid w:val="006B4152"/>
    <w:rsid w:val="006B4A91"/>
    <w:rsid w:val="006B4B77"/>
    <w:rsid w:val="006B5B1F"/>
    <w:rsid w:val="006C0541"/>
    <w:rsid w:val="006C0EEC"/>
    <w:rsid w:val="006C277E"/>
    <w:rsid w:val="006C3D67"/>
    <w:rsid w:val="006C68BF"/>
    <w:rsid w:val="006C6DB4"/>
    <w:rsid w:val="006C7D4C"/>
    <w:rsid w:val="006D00E3"/>
    <w:rsid w:val="006D0D27"/>
    <w:rsid w:val="006D1659"/>
    <w:rsid w:val="006D384D"/>
    <w:rsid w:val="006D3DD9"/>
    <w:rsid w:val="006D4587"/>
    <w:rsid w:val="006D461D"/>
    <w:rsid w:val="006D6B90"/>
    <w:rsid w:val="006E0BD2"/>
    <w:rsid w:val="006E2F6A"/>
    <w:rsid w:val="006E5DE3"/>
    <w:rsid w:val="006E61C1"/>
    <w:rsid w:val="006E65EC"/>
    <w:rsid w:val="006E7545"/>
    <w:rsid w:val="006E7BB9"/>
    <w:rsid w:val="006F18F7"/>
    <w:rsid w:val="006F2B33"/>
    <w:rsid w:val="006F408D"/>
    <w:rsid w:val="006F4240"/>
    <w:rsid w:val="006F4681"/>
    <w:rsid w:val="006F49DD"/>
    <w:rsid w:val="006F4BB0"/>
    <w:rsid w:val="006F7BAC"/>
    <w:rsid w:val="00701EA8"/>
    <w:rsid w:val="00701ED9"/>
    <w:rsid w:val="00702807"/>
    <w:rsid w:val="00703DFC"/>
    <w:rsid w:val="0070495F"/>
    <w:rsid w:val="00704F09"/>
    <w:rsid w:val="007070A4"/>
    <w:rsid w:val="007104C2"/>
    <w:rsid w:val="00710635"/>
    <w:rsid w:val="0071103E"/>
    <w:rsid w:val="00711552"/>
    <w:rsid w:val="00711D33"/>
    <w:rsid w:val="00713148"/>
    <w:rsid w:val="00720DA3"/>
    <w:rsid w:val="0072227D"/>
    <w:rsid w:val="00723BED"/>
    <w:rsid w:val="007253DC"/>
    <w:rsid w:val="0072605D"/>
    <w:rsid w:val="007266F9"/>
    <w:rsid w:val="00727400"/>
    <w:rsid w:val="0073114E"/>
    <w:rsid w:val="00732798"/>
    <w:rsid w:val="00732E90"/>
    <w:rsid w:val="00733C41"/>
    <w:rsid w:val="0073686F"/>
    <w:rsid w:val="00736BE8"/>
    <w:rsid w:val="0073752E"/>
    <w:rsid w:val="0074013F"/>
    <w:rsid w:val="00740E14"/>
    <w:rsid w:val="007411C4"/>
    <w:rsid w:val="00741EDF"/>
    <w:rsid w:val="00742225"/>
    <w:rsid w:val="007447D2"/>
    <w:rsid w:val="0074639D"/>
    <w:rsid w:val="0075047F"/>
    <w:rsid w:val="00755309"/>
    <w:rsid w:val="00755B7F"/>
    <w:rsid w:val="007566BE"/>
    <w:rsid w:val="00757C59"/>
    <w:rsid w:val="007612B2"/>
    <w:rsid w:val="00761B86"/>
    <w:rsid w:val="00762381"/>
    <w:rsid w:val="007628F2"/>
    <w:rsid w:val="0076293F"/>
    <w:rsid w:val="00762B64"/>
    <w:rsid w:val="007631BB"/>
    <w:rsid w:val="007647F0"/>
    <w:rsid w:val="00765E57"/>
    <w:rsid w:val="00766930"/>
    <w:rsid w:val="007707C1"/>
    <w:rsid w:val="00773236"/>
    <w:rsid w:val="0077326B"/>
    <w:rsid w:val="007754EB"/>
    <w:rsid w:val="00775DDA"/>
    <w:rsid w:val="00775EF4"/>
    <w:rsid w:val="007765F0"/>
    <w:rsid w:val="00776FE1"/>
    <w:rsid w:val="007812FE"/>
    <w:rsid w:val="00781DA9"/>
    <w:rsid w:val="007823FB"/>
    <w:rsid w:val="00782B42"/>
    <w:rsid w:val="00783188"/>
    <w:rsid w:val="00783301"/>
    <w:rsid w:val="0078349D"/>
    <w:rsid w:val="00784EA3"/>
    <w:rsid w:val="0078632B"/>
    <w:rsid w:val="00786461"/>
    <w:rsid w:val="00786E2E"/>
    <w:rsid w:val="0078709D"/>
    <w:rsid w:val="00787A35"/>
    <w:rsid w:val="00790107"/>
    <w:rsid w:val="00790B25"/>
    <w:rsid w:val="0079124C"/>
    <w:rsid w:val="00791585"/>
    <w:rsid w:val="00792A62"/>
    <w:rsid w:val="0079302E"/>
    <w:rsid w:val="00795FFE"/>
    <w:rsid w:val="0079663E"/>
    <w:rsid w:val="007A01F0"/>
    <w:rsid w:val="007A0333"/>
    <w:rsid w:val="007A24F3"/>
    <w:rsid w:val="007A44D1"/>
    <w:rsid w:val="007A488A"/>
    <w:rsid w:val="007A4965"/>
    <w:rsid w:val="007A50E2"/>
    <w:rsid w:val="007A566E"/>
    <w:rsid w:val="007A6DED"/>
    <w:rsid w:val="007A7178"/>
    <w:rsid w:val="007A7476"/>
    <w:rsid w:val="007B0365"/>
    <w:rsid w:val="007B12C7"/>
    <w:rsid w:val="007B3D0E"/>
    <w:rsid w:val="007B558F"/>
    <w:rsid w:val="007B6855"/>
    <w:rsid w:val="007B7039"/>
    <w:rsid w:val="007C04D9"/>
    <w:rsid w:val="007C06DE"/>
    <w:rsid w:val="007C0BEB"/>
    <w:rsid w:val="007C0D46"/>
    <w:rsid w:val="007C0EBC"/>
    <w:rsid w:val="007C129E"/>
    <w:rsid w:val="007C17D3"/>
    <w:rsid w:val="007C1E29"/>
    <w:rsid w:val="007C3D76"/>
    <w:rsid w:val="007C41A9"/>
    <w:rsid w:val="007C5823"/>
    <w:rsid w:val="007C754B"/>
    <w:rsid w:val="007D198C"/>
    <w:rsid w:val="007D36CB"/>
    <w:rsid w:val="007D6CA8"/>
    <w:rsid w:val="007D75A6"/>
    <w:rsid w:val="007E03F1"/>
    <w:rsid w:val="007E0775"/>
    <w:rsid w:val="007E367E"/>
    <w:rsid w:val="007E5145"/>
    <w:rsid w:val="007E587A"/>
    <w:rsid w:val="007E64C7"/>
    <w:rsid w:val="007E6A39"/>
    <w:rsid w:val="007E6DAB"/>
    <w:rsid w:val="007E7A64"/>
    <w:rsid w:val="007F0315"/>
    <w:rsid w:val="007F278E"/>
    <w:rsid w:val="007F32E7"/>
    <w:rsid w:val="007F3B96"/>
    <w:rsid w:val="007F502E"/>
    <w:rsid w:val="007F63FC"/>
    <w:rsid w:val="007F6450"/>
    <w:rsid w:val="007F6D75"/>
    <w:rsid w:val="007F7A61"/>
    <w:rsid w:val="0080034F"/>
    <w:rsid w:val="00801874"/>
    <w:rsid w:val="00801B0D"/>
    <w:rsid w:val="00803E4C"/>
    <w:rsid w:val="00804F15"/>
    <w:rsid w:val="00804F53"/>
    <w:rsid w:val="0080584D"/>
    <w:rsid w:val="00805EE5"/>
    <w:rsid w:val="00806487"/>
    <w:rsid w:val="00807C2E"/>
    <w:rsid w:val="0081080D"/>
    <w:rsid w:val="00812E19"/>
    <w:rsid w:val="00813693"/>
    <w:rsid w:val="00813D41"/>
    <w:rsid w:val="00813F1A"/>
    <w:rsid w:val="00814E71"/>
    <w:rsid w:val="00814FF6"/>
    <w:rsid w:val="00815C01"/>
    <w:rsid w:val="00816351"/>
    <w:rsid w:val="008229FB"/>
    <w:rsid w:val="008238CD"/>
    <w:rsid w:val="00824CBD"/>
    <w:rsid w:val="00825B18"/>
    <w:rsid w:val="0082658D"/>
    <w:rsid w:val="008269E7"/>
    <w:rsid w:val="00830490"/>
    <w:rsid w:val="00830921"/>
    <w:rsid w:val="008321A7"/>
    <w:rsid w:val="0083307B"/>
    <w:rsid w:val="00833203"/>
    <w:rsid w:val="00833392"/>
    <w:rsid w:val="00834F9B"/>
    <w:rsid w:val="0083505B"/>
    <w:rsid w:val="00835E8C"/>
    <w:rsid w:val="00840A90"/>
    <w:rsid w:val="00841D94"/>
    <w:rsid w:val="00842A92"/>
    <w:rsid w:val="00842D19"/>
    <w:rsid w:val="00843634"/>
    <w:rsid w:val="00843AE2"/>
    <w:rsid w:val="00844730"/>
    <w:rsid w:val="00844DA4"/>
    <w:rsid w:val="008466DC"/>
    <w:rsid w:val="00847372"/>
    <w:rsid w:val="008533FE"/>
    <w:rsid w:val="00853B41"/>
    <w:rsid w:val="00854201"/>
    <w:rsid w:val="00854238"/>
    <w:rsid w:val="00854542"/>
    <w:rsid w:val="0085478D"/>
    <w:rsid w:val="00854BD4"/>
    <w:rsid w:val="00854DB1"/>
    <w:rsid w:val="0085518A"/>
    <w:rsid w:val="0085611B"/>
    <w:rsid w:val="0085616B"/>
    <w:rsid w:val="00856349"/>
    <w:rsid w:val="00857A0A"/>
    <w:rsid w:val="00857A6E"/>
    <w:rsid w:val="0086185D"/>
    <w:rsid w:val="00861FD8"/>
    <w:rsid w:val="00862BB9"/>
    <w:rsid w:val="00862DBC"/>
    <w:rsid w:val="00862EEB"/>
    <w:rsid w:val="00862FC2"/>
    <w:rsid w:val="0086645C"/>
    <w:rsid w:val="00866A2A"/>
    <w:rsid w:val="00867340"/>
    <w:rsid w:val="008715F0"/>
    <w:rsid w:val="0087224A"/>
    <w:rsid w:val="008729A4"/>
    <w:rsid w:val="00872F6B"/>
    <w:rsid w:val="00874007"/>
    <w:rsid w:val="00874ADF"/>
    <w:rsid w:val="00875D96"/>
    <w:rsid w:val="0087650D"/>
    <w:rsid w:val="00876C67"/>
    <w:rsid w:val="008777E2"/>
    <w:rsid w:val="00881D06"/>
    <w:rsid w:val="00885078"/>
    <w:rsid w:val="00885B60"/>
    <w:rsid w:val="0088622D"/>
    <w:rsid w:val="00887540"/>
    <w:rsid w:val="00890A9A"/>
    <w:rsid w:val="00895149"/>
    <w:rsid w:val="00896DD8"/>
    <w:rsid w:val="008A0684"/>
    <w:rsid w:val="008A5073"/>
    <w:rsid w:val="008A56DB"/>
    <w:rsid w:val="008A74AC"/>
    <w:rsid w:val="008A74E5"/>
    <w:rsid w:val="008B30C2"/>
    <w:rsid w:val="008B3F7F"/>
    <w:rsid w:val="008B4520"/>
    <w:rsid w:val="008B5CA2"/>
    <w:rsid w:val="008B7F2A"/>
    <w:rsid w:val="008C0DC6"/>
    <w:rsid w:val="008C1B3B"/>
    <w:rsid w:val="008C25A1"/>
    <w:rsid w:val="008C2F3B"/>
    <w:rsid w:val="008C3A72"/>
    <w:rsid w:val="008C4ECC"/>
    <w:rsid w:val="008C5B38"/>
    <w:rsid w:val="008D0920"/>
    <w:rsid w:val="008D1D1F"/>
    <w:rsid w:val="008D3BC9"/>
    <w:rsid w:val="008D4CF0"/>
    <w:rsid w:val="008D68A1"/>
    <w:rsid w:val="008E0886"/>
    <w:rsid w:val="008E1489"/>
    <w:rsid w:val="008E164C"/>
    <w:rsid w:val="008E4438"/>
    <w:rsid w:val="008E45A0"/>
    <w:rsid w:val="008E7858"/>
    <w:rsid w:val="008F2931"/>
    <w:rsid w:val="008F3DF2"/>
    <w:rsid w:val="008F502D"/>
    <w:rsid w:val="008F5F44"/>
    <w:rsid w:val="008F6125"/>
    <w:rsid w:val="008F6336"/>
    <w:rsid w:val="008F66BC"/>
    <w:rsid w:val="009006BC"/>
    <w:rsid w:val="00900EFA"/>
    <w:rsid w:val="00902957"/>
    <w:rsid w:val="00903D1A"/>
    <w:rsid w:val="00903FF4"/>
    <w:rsid w:val="00904D0A"/>
    <w:rsid w:val="009054C1"/>
    <w:rsid w:val="0090771E"/>
    <w:rsid w:val="009133C5"/>
    <w:rsid w:val="009136A6"/>
    <w:rsid w:val="00915C52"/>
    <w:rsid w:val="00916A3E"/>
    <w:rsid w:val="00917299"/>
    <w:rsid w:val="009177D4"/>
    <w:rsid w:val="00917A2F"/>
    <w:rsid w:val="0092095E"/>
    <w:rsid w:val="00921DC4"/>
    <w:rsid w:val="00922153"/>
    <w:rsid w:val="00923006"/>
    <w:rsid w:val="00924161"/>
    <w:rsid w:val="00924337"/>
    <w:rsid w:val="00924D2D"/>
    <w:rsid w:val="009251B9"/>
    <w:rsid w:val="009268C6"/>
    <w:rsid w:val="00932A50"/>
    <w:rsid w:val="009341FB"/>
    <w:rsid w:val="009353AD"/>
    <w:rsid w:val="0093725C"/>
    <w:rsid w:val="00937756"/>
    <w:rsid w:val="0094013C"/>
    <w:rsid w:val="00940692"/>
    <w:rsid w:val="0094186F"/>
    <w:rsid w:val="009418F0"/>
    <w:rsid w:val="00941AED"/>
    <w:rsid w:val="00942ED4"/>
    <w:rsid w:val="00944A83"/>
    <w:rsid w:val="00944CCF"/>
    <w:rsid w:val="009466D8"/>
    <w:rsid w:val="00950889"/>
    <w:rsid w:val="00950EE3"/>
    <w:rsid w:val="00953686"/>
    <w:rsid w:val="009564DB"/>
    <w:rsid w:val="00956AFE"/>
    <w:rsid w:val="009570DE"/>
    <w:rsid w:val="00960709"/>
    <w:rsid w:val="00962873"/>
    <w:rsid w:val="00962DAA"/>
    <w:rsid w:val="00963791"/>
    <w:rsid w:val="009637D4"/>
    <w:rsid w:val="00963DBB"/>
    <w:rsid w:val="00964295"/>
    <w:rsid w:val="00964A78"/>
    <w:rsid w:val="00965C75"/>
    <w:rsid w:val="00970EAC"/>
    <w:rsid w:val="009711B8"/>
    <w:rsid w:val="009729FF"/>
    <w:rsid w:val="00972C67"/>
    <w:rsid w:val="00975CAC"/>
    <w:rsid w:val="009764AE"/>
    <w:rsid w:val="0097712C"/>
    <w:rsid w:val="009779B0"/>
    <w:rsid w:val="00981A36"/>
    <w:rsid w:val="0098327E"/>
    <w:rsid w:val="00985BF7"/>
    <w:rsid w:val="00985DCA"/>
    <w:rsid w:val="00986380"/>
    <w:rsid w:val="009872D3"/>
    <w:rsid w:val="00987CB9"/>
    <w:rsid w:val="00990C1A"/>
    <w:rsid w:val="00992A6E"/>
    <w:rsid w:val="00992AF4"/>
    <w:rsid w:val="009947A1"/>
    <w:rsid w:val="00997FFB"/>
    <w:rsid w:val="009A04B0"/>
    <w:rsid w:val="009A084C"/>
    <w:rsid w:val="009A1E3E"/>
    <w:rsid w:val="009A3D96"/>
    <w:rsid w:val="009A6494"/>
    <w:rsid w:val="009B17ED"/>
    <w:rsid w:val="009B2CA3"/>
    <w:rsid w:val="009B4512"/>
    <w:rsid w:val="009B5EAC"/>
    <w:rsid w:val="009B71C0"/>
    <w:rsid w:val="009B7D10"/>
    <w:rsid w:val="009B7E4D"/>
    <w:rsid w:val="009C0472"/>
    <w:rsid w:val="009C04C0"/>
    <w:rsid w:val="009C0F8C"/>
    <w:rsid w:val="009C1194"/>
    <w:rsid w:val="009C3F1A"/>
    <w:rsid w:val="009C4258"/>
    <w:rsid w:val="009C470E"/>
    <w:rsid w:val="009C4BA5"/>
    <w:rsid w:val="009C4FD1"/>
    <w:rsid w:val="009C5869"/>
    <w:rsid w:val="009C68AA"/>
    <w:rsid w:val="009D0C90"/>
    <w:rsid w:val="009D1369"/>
    <w:rsid w:val="009D2532"/>
    <w:rsid w:val="009D2917"/>
    <w:rsid w:val="009D3015"/>
    <w:rsid w:val="009D3671"/>
    <w:rsid w:val="009D3A04"/>
    <w:rsid w:val="009D4C8B"/>
    <w:rsid w:val="009D546D"/>
    <w:rsid w:val="009D65C2"/>
    <w:rsid w:val="009E0675"/>
    <w:rsid w:val="009E12D4"/>
    <w:rsid w:val="009E1C6C"/>
    <w:rsid w:val="009E325F"/>
    <w:rsid w:val="009E3733"/>
    <w:rsid w:val="009E59AA"/>
    <w:rsid w:val="009F1AC8"/>
    <w:rsid w:val="009F2610"/>
    <w:rsid w:val="009F2AF7"/>
    <w:rsid w:val="009F30D2"/>
    <w:rsid w:val="009F4230"/>
    <w:rsid w:val="009F4713"/>
    <w:rsid w:val="009F749D"/>
    <w:rsid w:val="00A009B7"/>
    <w:rsid w:val="00A009E5"/>
    <w:rsid w:val="00A01F1D"/>
    <w:rsid w:val="00A037F5"/>
    <w:rsid w:val="00A04E94"/>
    <w:rsid w:val="00A05829"/>
    <w:rsid w:val="00A05EB0"/>
    <w:rsid w:val="00A06838"/>
    <w:rsid w:val="00A1040E"/>
    <w:rsid w:val="00A10590"/>
    <w:rsid w:val="00A10A3C"/>
    <w:rsid w:val="00A12AE8"/>
    <w:rsid w:val="00A1315B"/>
    <w:rsid w:val="00A135A3"/>
    <w:rsid w:val="00A1386D"/>
    <w:rsid w:val="00A1391A"/>
    <w:rsid w:val="00A13C69"/>
    <w:rsid w:val="00A145D7"/>
    <w:rsid w:val="00A14D0B"/>
    <w:rsid w:val="00A15D2F"/>
    <w:rsid w:val="00A1631B"/>
    <w:rsid w:val="00A178BE"/>
    <w:rsid w:val="00A216F4"/>
    <w:rsid w:val="00A22456"/>
    <w:rsid w:val="00A22D87"/>
    <w:rsid w:val="00A24569"/>
    <w:rsid w:val="00A245F1"/>
    <w:rsid w:val="00A24A2B"/>
    <w:rsid w:val="00A24C39"/>
    <w:rsid w:val="00A27B15"/>
    <w:rsid w:val="00A30116"/>
    <w:rsid w:val="00A30DEB"/>
    <w:rsid w:val="00A30F45"/>
    <w:rsid w:val="00A311BF"/>
    <w:rsid w:val="00A3356D"/>
    <w:rsid w:val="00A36598"/>
    <w:rsid w:val="00A37351"/>
    <w:rsid w:val="00A37DE2"/>
    <w:rsid w:val="00A40AB8"/>
    <w:rsid w:val="00A4377E"/>
    <w:rsid w:val="00A439FD"/>
    <w:rsid w:val="00A43CC4"/>
    <w:rsid w:val="00A45803"/>
    <w:rsid w:val="00A45D2B"/>
    <w:rsid w:val="00A47408"/>
    <w:rsid w:val="00A51DBA"/>
    <w:rsid w:val="00A5207B"/>
    <w:rsid w:val="00A52552"/>
    <w:rsid w:val="00A53050"/>
    <w:rsid w:val="00A53666"/>
    <w:rsid w:val="00A546E5"/>
    <w:rsid w:val="00A61272"/>
    <w:rsid w:val="00A62E04"/>
    <w:rsid w:val="00A64CA1"/>
    <w:rsid w:val="00A65286"/>
    <w:rsid w:val="00A66967"/>
    <w:rsid w:val="00A6746E"/>
    <w:rsid w:val="00A67C5F"/>
    <w:rsid w:val="00A67DFC"/>
    <w:rsid w:val="00A738BA"/>
    <w:rsid w:val="00A748D6"/>
    <w:rsid w:val="00A74F9C"/>
    <w:rsid w:val="00A759CE"/>
    <w:rsid w:val="00A75C7C"/>
    <w:rsid w:val="00A7773E"/>
    <w:rsid w:val="00A778F6"/>
    <w:rsid w:val="00A80728"/>
    <w:rsid w:val="00A82D1B"/>
    <w:rsid w:val="00A836C8"/>
    <w:rsid w:val="00A83779"/>
    <w:rsid w:val="00A84B35"/>
    <w:rsid w:val="00A85441"/>
    <w:rsid w:val="00A87F6B"/>
    <w:rsid w:val="00A90A56"/>
    <w:rsid w:val="00A9412B"/>
    <w:rsid w:val="00A970CC"/>
    <w:rsid w:val="00AA058C"/>
    <w:rsid w:val="00AA087A"/>
    <w:rsid w:val="00AA2634"/>
    <w:rsid w:val="00AA3866"/>
    <w:rsid w:val="00AA7247"/>
    <w:rsid w:val="00AA734D"/>
    <w:rsid w:val="00AB0B10"/>
    <w:rsid w:val="00AB0E0B"/>
    <w:rsid w:val="00AB1786"/>
    <w:rsid w:val="00AB27CE"/>
    <w:rsid w:val="00AB3B59"/>
    <w:rsid w:val="00AB3C85"/>
    <w:rsid w:val="00AB49ED"/>
    <w:rsid w:val="00AB579A"/>
    <w:rsid w:val="00AB6686"/>
    <w:rsid w:val="00AC07E7"/>
    <w:rsid w:val="00AC0C2B"/>
    <w:rsid w:val="00AC4668"/>
    <w:rsid w:val="00AC557F"/>
    <w:rsid w:val="00AC65A1"/>
    <w:rsid w:val="00AC78A3"/>
    <w:rsid w:val="00AD162E"/>
    <w:rsid w:val="00AD2350"/>
    <w:rsid w:val="00AD441B"/>
    <w:rsid w:val="00AD73A6"/>
    <w:rsid w:val="00AD752A"/>
    <w:rsid w:val="00AE07D8"/>
    <w:rsid w:val="00AE2AC2"/>
    <w:rsid w:val="00AE33C6"/>
    <w:rsid w:val="00AE628E"/>
    <w:rsid w:val="00AE6890"/>
    <w:rsid w:val="00AE6A26"/>
    <w:rsid w:val="00AE6D07"/>
    <w:rsid w:val="00AF0482"/>
    <w:rsid w:val="00AF3047"/>
    <w:rsid w:val="00AF45EC"/>
    <w:rsid w:val="00AF68A7"/>
    <w:rsid w:val="00AF6DF7"/>
    <w:rsid w:val="00B00001"/>
    <w:rsid w:val="00B007B0"/>
    <w:rsid w:val="00B0203A"/>
    <w:rsid w:val="00B02517"/>
    <w:rsid w:val="00B0276F"/>
    <w:rsid w:val="00B0446F"/>
    <w:rsid w:val="00B05165"/>
    <w:rsid w:val="00B067B3"/>
    <w:rsid w:val="00B06DEA"/>
    <w:rsid w:val="00B0760C"/>
    <w:rsid w:val="00B110CF"/>
    <w:rsid w:val="00B118A1"/>
    <w:rsid w:val="00B120CE"/>
    <w:rsid w:val="00B130E8"/>
    <w:rsid w:val="00B138CA"/>
    <w:rsid w:val="00B145CD"/>
    <w:rsid w:val="00B14DDE"/>
    <w:rsid w:val="00B15B23"/>
    <w:rsid w:val="00B20A82"/>
    <w:rsid w:val="00B226CE"/>
    <w:rsid w:val="00B22AEF"/>
    <w:rsid w:val="00B239D4"/>
    <w:rsid w:val="00B24A3E"/>
    <w:rsid w:val="00B26626"/>
    <w:rsid w:val="00B269F9"/>
    <w:rsid w:val="00B30586"/>
    <w:rsid w:val="00B32A2B"/>
    <w:rsid w:val="00B33378"/>
    <w:rsid w:val="00B3353B"/>
    <w:rsid w:val="00B34416"/>
    <w:rsid w:val="00B34865"/>
    <w:rsid w:val="00B406DB"/>
    <w:rsid w:val="00B43B97"/>
    <w:rsid w:val="00B4454E"/>
    <w:rsid w:val="00B44C4B"/>
    <w:rsid w:val="00B50138"/>
    <w:rsid w:val="00B526EC"/>
    <w:rsid w:val="00B535B4"/>
    <w:rsid w:val="00B5556B"/>
    <w:rsid w:val="00B55D87"/>
    <w:rsid w:val="00B60EC6"/>
    <w:rsid w:val="00B62B81"/>
    <w:rsid w:val="00B64604"/>
    <w:rsid w:val="00B64960"/>
    <w:rsid w:val="00B70372"/>
    <w:rsid w:val="00B709D0"/>
    <w:rsid w:val="00B7251D"/>
    <w:rsid w:val="00B76C95"/>
    <w:rsid w:val="00B77B02"/>
    <w:rsid w:val="00B8049F"/>
    <w:rsid w:val="00B81E71"/>
    <w:rsid w:val="00B828C0"/>
    <w:rsid w:val="00B83EE9"/>
    <w:rsid w:val="00B846CA"/>
    <w:rsid w:val="00B85340"/>
    <w:rsid w:val="00B85694"/>
    <w:rsid w:val="00B861D9"/>
    <w:rsid w:val="00B86285"/>
    <w:rsid w:val="00B87E55"/>
    <w:rsid w:val="00B9031E"/>
    <w:rsid w:val="00B92547"/>
    <w:rsid w:val="00B95979"/>
    <w:rsid w:val="00B96DFF"/>
    <w:rsid w:val="00BA1835"/>
    <w:rsid w:val="00BA23BE"/>
    <w:rsid w:val="00BA27C3"/>
    <w:rsid w:val="00BA3B10"/>
    <w:rsid w:val="00BA40F6"/>
    <w:rsid w:val="00BA5726"/>
    <w:rsid w:val="00BA57FC"/>
    <w:rsid w:val="00BB0AD4"/>
    <w:rsid w:val="00BB0E91"/>
    <w:rsid w:val="00BB351C"/>
    <w:rsid w:val="00BB4047"/>
    <w:rsid w:val="00BB4358"/>
    <w:rsid w:val="00BB6494"/>
    <w:rsid w:val="00BB65B9"/>
    <w:rsid w:val="00BB7B7E"/>
    <w:rsid w:val="00BC2766"/>
    <w:rsid w:val="00BC32ED"/>
    <w:rsid w:val="00BC388D"/>
    <w:rsid w:val="00BC4E31"/>
    <w:rsid w:val="00BC4E35"/>
    <w:rsid w:val="00BD4C33"/>
    <w:rsid w:val="00BD6A72"/>
    <w:rsid w:val="00BD6B56"/>
    <w:rsid w:val="00BE024D"/>
    <w:rsid w:val="00BE0F0D"/>
    <w:rsid w:val="00BE36EC"/>
    <w:rsid w:val="00BE464C"/>
    <w:rsid w:val="00BE6205"/>
    <w:rsid w:val="00BE651F"/>
    <w:rsid w:val="00BE6999"/>
    <w:rsid w:val="00BE7E56"/>
    <w:rsid w:val="00BF0D2A"/>
    <w:rsid w:val="00BF1B33"/>
    <w:rsid w:val="00BF3371"/>
    <w:rsid w:val="00BF340B"/>
    <w:rsid w:val="00BF5616"/>
    <w:rsid w:val="00BF61B3"/>
    <w:rsid w:val="00BF6282"/>
    <w:rsid w:val="00BF66D7"/>
    <w:rsid w:val="00BF767B"/>
    <w:rsid w:val="00C008DA"/>
    <w:rsid w:val="00C0126E"/>
    <w:rsid w:val="00C0534B"/>
    <w:rsid w:val="00C0581C"/>
    <w:rsid w:val="00C0670E"/>
    <w:rsid w:val="00C07280"/>
    <w:rsid w:val="00C11102"/>
    <w:rsid w:val="00C1258F"/>
    <w:rsid w:val="00C136D8"/>
    <w:rsid w:val="00C13F7A"/>
    <w:rsid w:val="00C14B50"/>
    <w:rsid w:val="00C17487"/>
    <w:rsid w:val="00C17F2D"/>
    <w:rsid w:val="00C20C10"/>
    <w:rsid w:val="00C22CE5"/>
    <w:rsid w:val="00C266C4"/>
    <w:rsid w:val="00C27201"/>
    <w:rsid w:val="00C27B0B"/>
    <w:rsid w:val="00C27DF0"/>
    <w:rsid w:val="00C302D5"/>
    <w:rsid w:val="00C314CD"/>
    <w:rsid w:val="00C314F5"/>
    <w:rsid w:val="00C31A5A"/>
    <w:rsid w:val="00C31B2A"/>
    <w:rsid w:val="00C32317"/>
    <w:rsid w:val="00C347B5"/>
    <w:rsid w:val="00C35394"/>
    <w:rsid w:val="00C35E9D"/>
    <w:rsid w:val="00C372DC"/>
    <w:rsid w:val="00C37FD1"/>
    <w:rsid w:val="00C41679"/>
    <w:rsid w:val="00C41A12"/>
    <w:rsid w:val="00C435A5"/>
    <w:rsid w:val="00C44B36"/>
    <w:rsid w:val="00C44FAC"/>
    <w:rsid w:val="00C46A1F"/>
    <w:rsid w:val="00C477C2"/>
    <w:rsid w:val="00C503A9"/>
    <w:rsid w:val="00C52875"/>
    <w:rsid w:val="00C5359F"/>
    <w:rsid w:val="00C54800"/>
    <w:rsid w:val="00C5618D"/>
    <w:rsid w:val="00C60FF0"/>
    <w:rsid w:val="00C614BB"/>
    <w:rsid w:val="00C61ECE"/>
    <w:rsid w:val="00C62C2F"/>
    <w:rsid w:val="00C63645"/>
    <w:rsid w:val="00C657F1"/>
    <w:rsid w:val="00C66A24"/>
    <w:rsid w:val="00C70CD3"/>
    <w:rsid w:val="00C71217"/>
    <w:rsid w:val="00C71526"/>
    <w:rsid w:val="00C73D6A"/>
    <w:rsid w:val="00C74FC9"/>
    <w:rsid w:val="00C75534"/>
    <w:rsid w:val="00C75EC7"/>
    <w:rsid w:val="00C76770"/>
    <w:rsid w:val="00C80A09"/>
    <w:rsid w:val="00C851D1"/>
    <w:rsid w:val="00C85BDC"/>
    <w:rsid w:val="00C8751F"/>
    <w:rsid w:val="00C90AD4"/>
    <w:rsid w:val="00C90B04"/>
    <w:rsid w:val="00C91D20"/>
    <w:rsid w:val="00C92884"/>
    <w:rsid w:val="00C92F49"/>
    <w:rsid w:val="00C96C3E"/>
    <w:rsid w:val="00C971A0"/>
    <w:rsid w:val="00C97CDF"/>
    <w:rsid w:val="00CA37C2"/>
    <w:rsid w:val="00CB2710"/>
    <w:rsid w:val="00CB27FA"/>
    <w:rsid w:val="00CB40F7"/>
    <w:rsid w:val="00CB4568"/>
    <w:rsid w:val="00CB4F72"/>
    <w:rsid w:val="00CB557C"/>
    <w:rsid w:val="00CB64F8"/>
    <w:rsid w:val="00CB6BD3"/>
    <w:rsid w:val="00CC35F5"/>
    <w:rsid w:val="00CC3B2D"/>
    <w:rsid w:val="00CC4D28"/>
    <w:rsid w:val="00CC5A74"/>
    <w:rsid w:val="00CC5CBD"/>
    <w:rsid w:val="00CC60C4"/>
    <w:rsid w:val="00CC6E27"/>
    <w:rsid w:val="00CD07D3"/>
    <w:rsid w:val="00CD07D9"/>
    <w:rsid w:val="00CD0CA0"/>
    <w:rsid w:val="00CD1CE0"/>
    <w:rsid w:val="00CD22C9"/>
    <w:rsid w:val="00CD3D08"/>
    <w:rsid w:val="00CD5B35"/>
    <w:rsid w:val="00CD5E99"/>
    <w:rsid w:val="00CD7264"/>
    <w:rsid w:val="00CE06FE"/>
    <w:rsid w:val="00CE3EEF"/>
    <w:rsid w:val="00CE4DDB"/>
    <w:rsid w:val="00CE595F"/>
    <w:rsid w:val="00CE68A4"/>
    <w:rsid w:val="00CF04BC"/>
    <w:rsid w:val="00CF0639"/>
    <w:rsid w:val="00CF06C0"/>
    <w:rsid w:val="00CF0AD6"/>
    <w:rsid w:val="00CF2510"/>
    <w:rsid w:val="00CF2AD0"/>
    <w:rsid w:val="00CF2F0E"/>
    <w:rsid w:val="00CF2F25"/>
    <w:rsid w:val="00CF3489"/>
    <w:rsid w:val="00CF4ED4"/>
    <w:rsid w:val="00CF507F"/>
    <w:rsid w:val="00CF700B"/>
    <w:rsid w:val="00CF7199"/>
    <w:rsid w:val="00CF75F0"/>
    <w:rsid w:val="00D0153E"/>
    <w:rsid w:val="00D021FA"/>
    <w:rsid w:val="00D02FC1"/>
    <w:rsid w:val="00D03D15"/>
    <w:rsid w:val="00D045BA"/>
    <w:rsid w:val="00D0463F"/>
    <w:rsid w:val="00D0577D"/>
    <w:rsid w:val="00D0582E"/>
    <w:rsid w:val="00D06092"/>
    <w:rsid w:val="00D07595"/>
    <w:rsid w:val="00D07BCB"/>
    <w:rsid w:val="00D11275"/>
    <w:rsid w:val="00D11309"/>
    <w:rsid w:val="00D11360"/>
    <w:rsid w:val="00D14C5A"/>
    <w:rsid w:val="00D15420"/>
    <w:rsid w:val="00D15965"/>
    <w:rsid w:val="00D15A43"/>
    <w:rsid w:val="00D17AB0"/>
    <w:rsid w:val="00D22C77"/>
    <w:rsid w:val="00D266B5"/>
    <w:rsid w:val="00D27F51"/>
    <w:rsid w:val="00D31C75"/>
    <w:rsid w:val="00D332E8"/>
    <w:rsid w:val="00D3391D"/>
    <w:rsid w:val="00D33CA7"/>
    <w:rsid w:val="00D34324"/>
    <w:rsid w:val="00D344E9"/>
    <w:rsid w:val="00D346BC"/>
    <w:rsid w:val="00D34E3F"/>
    <w:rsid w:val="00D352D0"/>
    <w:rsid w:val="00D35FB9"/>
    <w:rsid w:val="00D369AB"/>
    <w:rsid w:val="00D44E2C"/>
    <w:rsid w:val="00D46370"/>
    <w:rsid w:val="00D46955"/>
    <w:rsid w:val="00D509BA"/>
    <w:rsid w:val="00D513D2"/>
    <w:rsid w:val="00D5210C"/>
    <w:rsid w:val="00D534D5"/>
    <w:rsid w:val="00D55C7A"/>
    <w:rsid w:val="00D567E8"/>
    <w:rsid w:val="00D56CAD"/>
    <w:rsid w:val="00D57963"/>
    <w:rsid w:val="00D57D76"/>
    <w:rsid w:val="00D61EEE"/>
    <w:rsid w:val="00D62E17"/>
    <w:rsid w:val="00D6336C"/>
    <w:rsid w:val="00D638A7"/>
    <w:rsid w:val="00D6397B"/>
    <w:rsid w:val="00D648A2"/>
    <w:rsid w:val="00D6567B"/>
    <w:rsid w:val="00D66B16"/>
    <w:rsid w:val="00D66B6D"/>
    <w:rsid w:val="00D67406"/>
    <w:rsid w:val="00D67BEC"/>
    <w:rsid w:val="00D7637F"/>
    <w:rsid w:val="00D769B6"/>
    <w:rsid w:val="00D76F5F"/>
    <w:rsid w:val="00D80F6F"/>
    <w:rsid w:val="00D82C53"/>
    <w:rsid w:val="00D836A1"/>
    <w:rsid w:val="00D85BFD"/>
    <w:rsid w:val="00D862BE"/>
    <w:rsid w:val="00D8772F"/>
    <w:rsid w:val="00D87934"/>
    <w:rsid w:val="00D92413"/>
    <w:rsid w:val="00D9481F"/>
    <w:rsid w:val="00D9609C"/>
    <w:rsid w:val="00D97558"/>
    <w:rsid w:val="00DA0D9E"/>
    <w:rsid w:val="00DA1368"/>
    <w:rsid w:val="00DA1803"/>
    <w:rsid w:val="00DA198E"/>
    <w:rsid w:val="00DA2271"/>
    <w:rsid w:val="00DA2E90"/>
    <w:rsid w:val="00DA31C3"/>
    <w:rsid w:val="00DA6970"/>
    <w:rsid w:val="00DA7362"/>
    <w:rsid w:val="00DB0D86"/>
    <w:rsid w:val="00DB20D4"/>
    <w:rsid w:val="00DB3AE1"/>
    <w:rsid w:val="00DB5629"/>
    <w:rsid w:val="00DC0115"/>
    <w:rsid w:val="00DC07C6"/>
    <w:rsid w:val="00DC112C"/>
    <w:rsid w:val="00DC4038"/>
    <w:rsid w:val="00DC5B0D"/>
    <w:rsid w:val="00DD324A"/>
    <w:rsid w:val="00DD3ED6"/>
    <w:rsid w:val="00DD4977"/>
    <w:rsid w:val="00DD6191"/>
    <w:rsid w:val="00DD70F3"/>
    <w:rsid w:val="00DD7A11"/>
    <w:rsid w:val="00DD7B00"/>
    <w:rsid w:val="00DE003E"/>
    <w:rsid w:val="00DE06A6"/>
    <w:rsid w:val="00DE251C"/>
    <w:rsid w:val="00DE5D27"/>
    <w:rsid w:val="00DE6027"/>
    <w:rsid w:val="00DE7291"/>
    <w:rsid w:val="00DE752E"/>
    <w:rsid w:val="00DE7B69"/>
    <w:rsid w:val="00DF292B"/>
    <w:rsid w:val="00DF2E1A"/>
    <w:rsid w:val="00DF39F9"/>
    <w:rsid w:val="00E0328E"/>
    <w:rsid w:val="00E04D9E"/>
    <w:rsid w:val="00E07788"/>
    <w:rsid w:val="00E10A09"/>
    <w:rsid w:val="00E1228C"/>
    <w:rsid w:val="00E123F6"/>
    <w:rsid w:val="00E12948"/>
    <w:rsid w:val="00E12FD1"/>
    <w:rsid w:val="00E13C52"/>
    <w:rsid w:val="00E14865"/>
    <w:rsid w:val="00E14953"/>
    <w:rsid w:val="00E15836"/>
    <w:rsid w:val="00E15F24"/>
    <w:rsid w:val="00E16B82"/>
    <w:rsid w:val="00E16BE8"/>
    <w:rsid w:val="00E2160D"/>
    <w:rsid w:val="00E23806"/>
    <w:rsid w:val="00E2490B"/>
    <w:rsid w:val="00E25E6B"/>
    <w:rsid w:val="00E26DF8"/>
    <w:rsid w:val="00E2757A"/>
    <w:rsid w:val="00E32537"/>
    <w:rsid w:val="00E33DC9"/>
    <w:rsid w:val="00E3412B"/>
    <w:rsid w:val="00E34622"/>
    <w:rsid w:val="00E36573"/>
    <w:rsid w:val="00E41B88"/>
    <w:rsid w:val="00E423F9"/>
    <w:rsid w:val="00E42A19"/>
    <w:rsid w:val="00E43A13"/>
    <w:rsid w:val="00E44659"/>
    <w:rsid w:val="00E46129"/>
    <w:rsid w:val="00E47A75"/>
    <w:rsid w:val="00E51610"/>
    <w:rsid w:val="00E52D85"/>
    <w:rsid w:val="00E559A5"/>
    <w:rsid w:val="00E612DD"/>
    <w:rsid w:val="00E637F1"/>
    <w:rsid w:val="00E63DF5"/>
    <w:rsid w:val="00E664CA"/>
    <w:rsid w:val="00E668DF"/>
    <w:rsid w:val="00E67C71"/>
    <w:rsid w:val="00E67F11"/>
    <w:rsid w:val="00E71045"/>
    <w:rsid w:val="00E740A4"/>
    <w:rsid w:val="00E74DB6"/>
    <w:rsid w:val="00E81417"/>
    <w:rsid w:val="00E82F98"/>
    <w:rsid w:val="00E8330C"/>
    <w:rsid w:val="00E836F1"/>
    <w:rsid w:val="00E83D75"/>
    <w:rsid w:val="00E840A4"/>
    <w:rsid w:val="00E852DF"/>
    <w:rsid w:val="00E85936"/>
    <w:rsid w:val="00E868EB"/>
    <w:rsid w:val="00E9332D"/>
    <w:rsid w:val="00E9542E"/>
    <w:rsid w:val="00E97732"/>
    <w:rsid w:val="00EB06FD"/>
    <w:rsid w:val="00EB1B34"/>
    <w:rsid w:val="00EB3EBB"/>
    <w:rsid w:val="00EB4ED7"/>
    <w:rsid w:val="00EB6406"/>
    <w:rsid w:val="00EB6DBC"/>
    <w:rsid w:val="00EC0667"/>
    <w:rsid w:val="00EC0D3E"/>
    <w:rsid w:val="00EC1CC9"/>
    <w:rsid w:val="00EC3314"/>
    <w:rsid w:val="00EC3730"/>
    <w:rsid w:val="00EC3BEE"/>
    <w:rsid w:val="00EC5178"/>
    <w:rsid w:val="00ED128F"/>
    <w:rsid w:val="00ED282E"/>
    <w:rsid w:val="00ED2D2C"/>
    <w:rsid w:val="00ED42DE"/>
    <w:rsid w:val="00ED6552"/>
    <w:rsid w:val="00ED72EA"/>
    <w:rsid w:val="00EE0AE1"/>
    <w:rsid w:val="00EE23C7"/>
    <w:rsid w:val="00EE38BB"/>
    <w:rsid w:val="00EE4033"/>
    <w:rsid w:val="00EE4247"/>
    <w:rsid w:val="00EE48D4"/>
    <w:rsid w:val="00EE6092"/>
    <w:rsid w:val="00EE6313"/>
    <w:rsid w:val="00EE63AC"/>
    <w:rsid w:val="00EE6807"/>
    <w:rsid w:val="00EE709C"/>
    <w:rsid w:val="00EE7409"/>
    <w:rsid w:val="00EE761D"/>
    <w:rsid w:val="00EF02C6"/>
    <w:rsid w:val="00EF1CA3"/>
    <w:rsid w:val="00EF3952"/>
    <w:rsid w:val="00EF5077"/>
    <w:rsid w:val="00EF5584"/>
    <w:rsid w:val="00EF5B6C"/>
    <w:rsid w:val="00EF6ABD"/>
    <w:rsid w:val="00F003FB"/>
    <w:rsid w:val="00F0409A"/>
    <w:rsid w:val="00F04CFB"/>
    <w:rsid w:val="00F0724B"/>
    <w:rsid w:val="00F0763E"/>
    <w:rsid w:val="00F079B7"/>
    <w:rsid w:val="00F117F3"/>
    <w:rsid w:val="00F11ACD"/>
    <w:rsid w:val="00F12389"/>
    <w:rsid w:val="00F12BEF"/>
    <w:rsid w:val="00F134C7"/>
    <w:rsid w:val="00F140BA"/>
    <w:rsid w:val="00F15503"/>
    <w:rsid w:val="00F169CC"/>
    <w:rsid w:val="00F2120B"/>
    <w:rsid w:val="00F22994"/>
    <w:rsid w:val="00F22FEC"/>
    <w:rsid w:val="00F23FEB"/>
    <w:rsid w:val="00F24870"/>
    <w:rsid w:val="00F24B63"/>
    <w:rsid w:val="00F24D15"/>
    <w:rsid w:val="00F24D24"/>
    <w:rsid w:val="00F254DB"/>
    <w:rsid w:val="00F26F2C"/>
    <w:rsid w:val="00F304F8"/>
    <w:rsid w:val="00F30FDE"/>
    <w:rsid w:val="00F31039"/>
    <w:rsid w:val="00F33CC2"/>
    <w:rsid w:val="00F3430B"/>
    <w:rsid w:val="00F346A6"/>
    <w:rsid w:val="00F348A2"/>
    <w:rsid w:val="00F34E5F"/>
    <w:rsid w:val="00F41066"/>
    <w:rsid w:val="00F41BA6"/>
    <w:rsid w:val="00F43BBC"/>
    <w:rsid w:val="00F44B7C"/>
    <w:rsid w:val="00F471AB"/>
    <w:rsid w:val="00F504A7"/>
    <w:rsid w:val="00F50612"/>
    <w:rsid w:val="00F51260"/>
    <w:rsid w:val="00F516D5"/>
    <w:rsid w:val="00F51982"/>
    <w:rsid w:val="00F523CC"/>
    <w:rsid w:val="00F52537"/>
    <w:rsid w:val="00F5272D"/>
    <w:rsid w:val="00F532E5"/>
    <w:rsid w:val="00F54953"/>
    <w:rsid w:val="00F54E01"/>
    <w:rsid w:val="00F55CA3"/>
    <w:rsid w:val="00F55CB6"/>
    <w:rsid w:val="00F60C61"/>
    <w:rsid w:val="00F63D13"/>
    <w:rsid w:val="00F642C3"/>
    <w:rsid w:val="00F64806"/>
    <w:rsid w:val="00F64B26"/>
    <w:rsid w:val="00F663EF"/>
    <w:rsid w:val="00F66489"/>
    <w:rsid w:val="00F6781F"/>
    <w:rsid w:val="00F71866"/>
    <w:rsid w:val="00F72E82"/>
    <w:rsid w:val="00F77094"/>
    <w:rsid w:val="00F80933"/>
    <w:rsid w:val="00F834CC"/>
    <w:rsid w:val="00F871C5"/>
    <w:rsid w:val="00F90671"/>
    <w:rsid w:val="00F9111E"/>
    <w:rsid w:val="00F918B2"/>
    <w:rsid w:val="00F9235C"/>
    <w:rsid w:val="00F92A75"/>
    <w:rsid w:val="00F948AE"/>
    <w:rsid w:val="00F959A7"/>
    <w:rsid w:val="00F95BAE"/>
    <w:rsid w:val="00F97F7A"/>
    <w:rsid w:val="00FA1BCC"/>
    <w:rsid w:val="00FA3667"/>
    <w:rsid w:val="00FA3CAE"/>
    <w:rsid w:val="00FA494C"/>
    <w:rsid w:val="00FA4AEB"/>
    <w:rsid w:val="00FA77B6"/>
    <w:rsid w:val="00FB06EC"/>
    <w:rsid w:val="00FB27AE"/>
    <w:rsid w:val="00FB3C76"/>
    <w:rsid w:val="00FB4B9A"/>
    <w:rsid w:val="00FB5241"/>
    <w:rsid w:val="00FB55EF"/>
    <w:rsid w:val="00FB5AC0"/>
    <w:rsid w:val="00FB65E7"/>
    <w:rsid w:val="00FB6AAB"/>
    <w:rsid w:val="00FB74A4"/>
    <w:rsid w:val="00FC0C83"/>
    <w:rsid w:val="00FC5606"/>
    <w:rsid w:val="00FD0E26"/>
    <w:rsid w:val="00FD1012"/>
    <w:rsid w:val="00FD254E"/>
    <w:rsid w:val="00FD2D1F"/>
    <w:rsid w:val="00FD4337"/>
    <w:rsid w:val="00FD5CAB"/>
    <w:rsid w:val="00FD6883"/>
    <w:rsid w:val="00FE0856"/>
    <w:rsid w:val="00FE089C"/>
    <w:rsid w:val="00FE2976"/>
    <w:rsid w:val="00FE65FC"/>
    <w:rsid w:val="00FE728A"/>
    <w:rsid w:val="00FE772F"/>
    <w:rsid w:val="00FF0277"/>
    <w:rsid w:val="00FF06A6"/>
    <w:rsid w:val="00FF4A08"/>
    <w:rsid w:val="2E705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3C450"/>
  <w15:docId w15:val="{A3107C18-50D1-4858-B1A0-E23F22EF2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n-GB"/>
    </w:rPr>
  </w:style>
  <w:style w:type="paragraph" w:styleId="Heading1">
    <w:name w:val="heading 1"/>
    <w:basedOn w:val="Normal"/>
    <w:uiPriority w:val="9"/>
    <w:qFormat/>
    <w:pPr>
      <w:spacing w:before="74"/>
      <w:ind w:left="100" w:right="2226"/>
      <w:jc w:val="center"/>
      <w:outlineLvl w:val="0"/>
    </w:pPr>
    <w:rPr>
      <w:sz w:val="27"/>
      <w:szCs w:val="27"/>
    </w:rPr>
  </w:style>
  <w:style w:type="paragraph" w:styleId="Heading2">
    <w:name w:val="heading 2"/>
    <w:basedOn w:val="Normal"/>
    <w:next w:val="Normal"/>
    <w:link w:val="Heading2Char"/>
    <w:uiPriority w:val="9"/>
    <w:semiHidden/>
    <w:unhideWhenUsed/>
    <w:qFormat/>
    <w:rsid w:val="00AD73A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51"/>
      <w:ind w:left="877" w:hanging="318"/>
    </w:pPr>
    <w:rPr>
      <w:sz w:val="18"/>
      <w:szCs w:val="18"/>
    </w:rPr>
  </w:style>
  <w:style w:type="paragraph" w:styleId="Title">
    <w:name w:val="Title"/>
    <w:basedOn w:val="Normal"/>
    <w:uiPriority w:val="10"/>
    <w:qFormat/>
    <w:pPr>
      <w:ind w:left="100" w:right="2226"/>
      <w:jc w:val="center"/>
    </w:pPr>
    <w:rPr>
      <w:sz w:val="39"/>
      <w:szCs w:val="39"/>
    </w:rPr>
  </w:style>
  <w:style w:type="paragraph" w:styleId="ListParagraph">
    <w:name w:val="List Paragraph"/>
    <w:basedOn w:val="Normal"/>
    <w:uiPriority w:val="34"/>
    <w:qFormat/>
    <w:pPr>
      <w:spacing w:before="51"/>
      <w:ind w:left="877" w:hanging="31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63A6F"/>
    <w:rPr>
      <w:color w:val="0000FF" w:themeColor="hyperlink"/>
      <w:u w:val="single"/>
    </w:rPr>
  </w:style>
  <w:style w:type="character" w:styleId="UnresolvedMention">
    <w:name w:val="Unresolved Mention"/>
    <w:basedOn w:val="DefaultParagraphFont"/>
    <w:uiPriority w:val="99"/>
    <w:semiHidden/>
    <w:unhideWhenUsed/>
    <w:rsid w:val="00163A6F"/>
    <w:rPr>
      <w:color w:val="605E5C"/>
      <w:shd w:val="clear" w:color="auto" w:fill="E1DFDD"/>
    </w:rPr>
  </w:style>
  <w:style w:type="character" w:customStyle="1" w:styleId="Heading2Char">
    <w:name w:val="Heading 2 Char"/>
    <w:basedOn w:val="DefaultParagraphFont"/>
    <w:link w:val="Heading2"/>
    <w:rsid w:val="00AD73A6"/>
    <w:rPr>
      <w:rFonts w:asciiTheme="majorHAnsi" w:eastAsiaTheme="majorEastAsia" w:hAnsiTheme="majorHAnsi" w:cstheme="majorBidi"/>
      <w:color w:val="365F91" w:themeColor="accent1" w:themeShade="BF"/>
      <w:sz w:val="26"/>
      <w:szCs w:val="26"/>
    </w:rPr>
  </w:style>
  <w:style w:type="paragraph" w:customStyle="1" w:styleId="searchresult">
    <w:name w:val="searchresult"/>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address">
    <w:name w:val="address"/>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metainfo">
    <w:name w:val="metainfo"/>
    <w:basedOn w:val="Normal"/>
    <w:rsid w:val="0044130A"/>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divider">
    <w:name w:val="divider"/>
    <w:basedOn w:val="DefaultParagraphFont"/>
    <w:rsid w:val="0044130A"/>
  </w:style>
  <w:style w:type="character" w:styleId="Strong">
    <w:name w:val="Strong"/>
    <w:basedOn w:val="DefaultParagraphFont"/>
    <w:uiPriority w:val="22"/>
    <w:qFormat/>
    <w:rsid w:val="00136AC6"/>
    <w:rPr>
      <w:b/>
      <w:bCs/>
    </w:rPr>
  </w:style>
  <w:style w:type="character" w:customStyle="1" w:styleId="BodyTextChar">
    <w:name w:val="Body Text Char"/>
    <w:basedOn w:val="DefaultParagraphFont"/>
    <w:link w:val="BodyText"/>
    <w:uiPriority w:val="1"/>
    <w:rsid w:val="009A04B0"/>
    <w:rPr>
      <w:rFonts w:ascii="Verdana" w:eastAsia="Verdana" w:hAnsi="Verdana" w:cs="Verdana"/>
      <w:sz w:val="18"/>
      <w:szCs w:val="18"/>
      <w:lang w:val="en-GB"/>
    </w:rPr>
  </w:style>
  <w:style w:type="paragraph" w:styleId="Header">
    <w:name w:val="header"/>
    <w:basedOn w:val="Normal"/>
    <w:link w:val="HeaderChar"/>
    <w:uiPriority w:val="99"/>
    <w:unhideWhenUsed/>
    <w:rsid w:val="00C92884"/>
    <w:pPr>
      <w:tabs>
        <w:tab w:val="center" w:pos="4513"/>
        <w:tab w:val="right" w:pos="9026"/>
      </w:tabs>
    </w:pPr>
  </w:style>
  <w:style w:type="character" w:customStyle="1" w:styleId="HeaderChar">
    <w:name w:val="Header Char"/>
    <w:basedOn w:val="DefaultParagraphFont"/>
    <w:link w:val="Header"/>
    <w:uiPriority w:val="99"/>
    <w:rsid w:val="00C92884"/>
    <w:rPr>
      <w:rFonts w:ascii="Verdana" w:eastAsia="Verdana" w:hAnsi="Verdana" w:cs="Verdana"/>
      <w:lang w:val="en-GB"/>
    </w:rPr>
  </w:style>
  <w:style w:type="paragraph" w:styleId="Footer">
    <w:name w:val="footer"/>
    <w:basedOn w:val="Normal"/>
    <w:link w:val="FooterChar"/>
    <w:uiPriority w:val="99"/>
    <w:unhideWhenUsed/>
    <w:rsid w:val="00C92884"/>
    <w:pPr>
      <w:tabs>
        <w:tab w:val="center" w:pos="4513"/>
        <w:tab w:val="right" w:pos="9026"/>
      </w:tabs>
    </w:pPr>
  </w:style>
  <w:style w:type="character" w:customStyle="1" w:styleId="FooterChar">
    <w:name w:val="Footer Char"/>
    <w:basedOn w:val="DefaultParagraphFont"/>
    <w:link w:val="Footer"/>
    <w:uiPriority w:val="99"/>
    <w:rsid w:val="00C92884"/>
    <w:rPr>
      <w:rFonts w:ascii="Verdana" w:eastAsia="Verdana" w:hAnsi="Verdana" w:cs="Verdan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9991">
      <w:bodyDiv w:val="1"/>
      <w:marLeft w:val="0"/>
      <w:marRight w:val="0"/>
      <w:marTop w:val="0"/>
      <w:marBottom w:val="0"/>
      <w:divBdr>
        <w:top w:val="none" w:sz="0" w:space="0" w:color="auto"/>
        <w:left w:val="none" w:sz="0" w:space="0" w:color="auto"/>
        <w:bottom w:val="none" w:sz="0" w:space="0" w:color="auto"/>
        <w:right w:val="none" w:sz="0" w:space="0" w:color="auto"/>
      </w:divBdr>
      <w:divsChild>
        <w:div w:id="1815873925">
          <w:marLeft w:val="0"/>
          <w:marRight w:val="0"/>
          <w:marTop w:val="0"/>
          <w:marBottom w:val="0"/>
          <w:divBdr>
            <w:top w:val="none" w:sz="0" w:space="0" w:color="auto"/>
            <w:left w:val="none" w:sz="0" w:space="0" w:color="auto"/>
            <w:bottom w:val="none" w:sz="0" w:space="0" w:color="auto"/>
            <w:right w:val="none" w:sz="0" w:space="0" w:color="auto"/>
          </w:divBdr>
        </w:div>
      </w:divsChild>
    </w:div>
    <w:div w:id="870414165">
      <w:bodyDiv w:val="1"/>
      <w:marLeft w:val="0"/>
      <w:marRight w:val="0"/>
      <w:marTop w:val="0"/>
      <w:marBottom w:val="0"/>
      <w:divBdr>
        <w:top w:val="none" w:sz="0" w:space="0" w:color="auto"/>
        <w:left w:val="none" w:sz="0" w:space="0" w:color="auto"/>
        <w:bottom w:val="none" w:sz="0" w:space="0" w:color="auto"/>
        <w:right w:val="none" w:sz="0" w:space="0" w:color="auto"/>
      </w:divBdr>
    </w:div>
    <w:div w:id="974675687">
      <w:bodyDiv w:val="1"/>
      <w:marLeft w:val="0"/>
      <w:marRight w:val="0"/>
      <w:marTop w:val="0"/>
      <w:marBottom w:val="0"/>
      <w:divBdr>
        <w:top w:val="none" w:sz="0" w:space="0" w:color="auto"/>
        <w:left w:val="none" w:sz="0" w:space="0" w:color="auto"/>
        <w:bottom w:val="none" w:sz="0" w:space="0" w:color="auto"/>
        <w:right w:val="none" w:sz="0" w:space="0" w:color="auto"/>
      </w:divBdr>
    </w:div>
    <w:div w:id="983461856">
      <w:bodyDiv w:val="1"/>
      <w:marLeft w:val="0"/>
      <w:marRight w:val="0"/>
      <w:marTop w:val="0"/>
      <w:marBottom w:val="0"/>
      <w:divBdr>
        <w:top w:val="none" w:sz="0" w:space="0" w:color="auto"/>
        <w:left w:val="none" w:sz="0" w:space="0" w:color="auto"/>
        <w:bottom w:val="none" w:sz="0" w:space="0" w:color="auto"/>
        <w:right w:val="none" w:sz="0" w:space="0" w:color="auto"/>
      </w:divBdr>
    </w:div>
    <w:div w:id="1088120182">
      <w:bodyDiv w:val="1"/>
      <w:marLeft w:val="0"/>
      <w:marRight w:val="0"/>
      <w:marTop w:val="0"/>
      <w:marBottom w:val="0"/>
      <w:divBdr>
        <w:top w:val="none" w:sz="0" w:space="0" w:color="auto"/>
        <w:left w:val="none" w:sz="0" w:space="0" w:color="auto"/>
        <w:bottom w:val="none" w:sz="0" w:space="0" w:color="auto"/>
        <w:right w:val="none" w:sz="0" w:space="0" w:color="auto"/>
      </w:divBdr>
    </w:div>
    <w:div w:id="1772815351">
      <w:bodyDiv w:val="1"/>
      <w:marLeft w:val="0"/>
      <w:marRight w:val="0"/>
      <w:marTop w:val="0"/>
      <w:marBottom w:val="0"/>
      <w:divBdr>
        <w:top w:val="none" w:sz="0" w:space="0" w:color="auto"/>
        <w:left w:val="none" w:sz="0" w:space="0" w:color="auto"/>
        <w:bottom w:val="none" w:sz="0" w:space="0" w:color="auto"/>
        <w:right w:val="none" w:sz="0" w:space="0" w:color="auto"/>
      </w:divBdr>
    </w:div>
    <w:div w:id="2034838620">
      <w:bodyDiv w:val="1"/>
      <w:marLeft w:val="0"/>
      <w:marRight w:val="0"/>
      <w:marTop w:val="0"/>
      <w:marBottom w:val="0"/>
      <w:divBdr>
        <w:top w:val="none" w:sz="0" w:space="0" w:color="auto"/>
        <w:left w:val="none" w:sz="0" w:space="0" w:color="auto"/>
        <w:bottom w:val="none" w:sz="0" w:space="0" w:color="auto"/>
        <w:right w:val="none" w:sz="0" w:space="0" w:color="auto"/>
      </w:divBdr>
    </w:div>
    <w:div w:id="2119058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lerk@templenormanton.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Links>
    <vt:vector size="6" baseType="variant">
      <vt:variant>
        <vt:i4>6291477</vt:i4>
      </vt:variant>
      <vt:variant>
        <vt:i4>0</vt:i4>
      </vt:variant>
      <vt:variant>
        <vt:i4>0</vt:i4>
      </vt:variant>
      <vt:variant>
        <vt:i4>5</vt:i4>
      </vt:variant>
      <vt:variant>
        <vt:lpwstr>mailto:clerk@templenormanton.org.uk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Kimberley Walker</dc:creator>
  <cp:lastModifiedBy>Kimberley Walker</cp:lastModifiedBy>
  <cp:revision>70</cp:revision>
  <cp:lastPrinted>2026-05-10T14:48:00Z</cp:lastPrinted>
  <dcterms:created xsi:type="dcterms:W3CDTF">2026-10-19T13:26:00Z</dcterms:created>
  <dcterms:modified xsi:type="dcterms:W3CDTF">2026-10-24T17:59:00Z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2023-06-30T00:00:00Z</vt:filetime>
  </property>
  <property fmtid="{D5CDD505-2E9C-101B-9397-08002B2CF9AE}" pid="3" name="Creator">
    <vt:lpwstr>Mozilla/5.0 (Windows NT 10.0; Win64; x64) AppleWebKit/537.36 (KHTML, like Gecko) Chrome/114.0.0.0 Safari/537.36 Edg/114.0.1823.58</vt:lpwstr>
  </property>
  <property fmtid="{D5CDD505-2E9C-101B-9397-08002B2CF9AE}" pid="4" name="LastSaved">
    <vt:filetime>2023-06-30T00:00:00Z</vt:filetime>
  </property>
  <property fmtid="{D5CDD505-2E9C-101B-9397-08002B2CF9AE}" pid="5" name="Producer">
    <vt:lpwstr>Skia/PDF m114</vt:lpwstr>
  </property>
</Properties>
</file>